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FB" w:rsidRDefault="00883BFB" w:rsidP="00FC45F7">
      <w:pPr>
        <w:pStyle w:val="a7"/>
        <w:tabs>
          <w:tab w:val="left" w:pos="8360"/>
        </w:tabs>
        <w:spacing w:after="0" w:line="360" w:lineRule="auto"/>
        <w:rPr>
          <w:rFonts w:ascii="黑体" w:eastAsia="黑体" w:hAnsi="黑体" w:cs="宋体" w:hint="eastAsia"/>
          <w:bCs/>
          <w:sz w:val="30"/>
          <w:szCs w:val="30"/>
        </w:rPr>
      </w:pPr>
      <w:r>
        <w:rPr>
          <w:rFonts w:ascii="黑体" w:eastAsia="黑体" w:hAnsi="黑体" w:cs="宋体" w:hint="eastAsia"/>
          <w:bCs/>
          <w:sz w:val="30"/>
          <w:szCs w:val="30"/>
        </w:rPr>
        <w:t>附件：</w:t>
      </w:r>
    </w:p>
    <w:p w:rsidR="00083699" w:rsidRPr="006A23D9" w:rsidRDefault="00083699" w:rsidP="00FC45F7">
      <w:pPr>
        <w:pStyle w:val="a7"/>
        <w:tabs>
          <w:tab w:val="left" w:pos="8360"/>
        </w:tabs>
        <w:spacing w:after="0" w:line="360" w:lineRule="auto"/>
        <w:rPr>
          <w:rFonts w:ascii="黑体" w:eastAsia="黑体" w:hAnsi="黑体" w:cs="宋体"/>
          <w:bCs/>
          <w:sz w:val="30"/>
          <w:szCs w:val="30"/>
        </w:rPr>
      </w:pPr>
      <w:r w:rsidRPr="006A23D9">
        <w:rPr>
          <w:rFonts w:ascii="黑体" w:eastAsia="黑体" w:hAnsi="黑体" w:cs="宋体" w:hint="eastAsia"/>
          <w:bCs/>
          <w:sz w:val="30"/>
          <w:szCs w:val="30"/>
        </w:rPr>
        <w:t>一、</w:t>
      </w:r>
      <w:r w:rsidR="00E673AA">
        <w:rPr>
          <w:rFonts w:ascii="黑体" w:eastAsia="黑体" w:hAnsi="黑体" w:cs="宋体" w:hint="eastAsia"/>
          <w:bCs/>
          <w:sz w:val="30"/>
          <w:szCs w:val="30"/>
        </w:rPr>
        <w:t>房屋情况</w:t>
      </w:r>
    </w:p>
    <w:p w:rsidR="00083699" w:rsidRPr="00E673AA" w:rsidRDefault="00BB2C07" w:rsidP="00E673AA">
      <w:pPr>
        <w:pStyle w:val="a7"/>
        <w:tabs>
          <w:tab w:val="left" w:pos="8360"/>
        </w:tabs>
        <w:spacing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E50E75">
        <w:rPr>
          <w:rFonts w:ascii="仿宋" w:eastAsia="仿宋" w:hAnsi="仿宋" w:cs="宋体" w:hint="eastAsia"/>
          <w:bCs/>
          <w:sz w:val="30"/>
          <w:szCs w:val="30"/>
        </w:rPr>
        <w:t>总院2号楼、3号楼修建于上世纪90年代。其中2号楼1层、2层建筑面积约</w:t>
      </w:r>
      <w:r w:rsidR="0021325E" w:rsidRPr="00E50E75">
        <w:rPr>
          <w:rFonts w:ascii="仿宋" w:eastAsia="仿宋" w:hAnsi="仿宋" w:cs="宋体" w:hint="eastAsia"/>
          <w:bCs/>
          <w:sz w:val="30"/>
          <w:szCs w:val="30"/>
        </w:rPr>
        <w:t>510</w:t>
      </w:r>
      <w:r w:rsidR="0021325E" w:rsidRPr="00E50E75">
        <w:rPr>
          <w:rFonts w:ascii="仿宋" w:eastAsia="仿宋" w:hAnsi="仿宋" w:hint="eastAsia"/>
          <w:sz w:val="30"/>
          <w:szCs w:val="30"/>
        </w:rPr>
        <w:t>㎡，结构类型为框架结构；3号楼1层、2层、4层建筑面积约3000㎡，结构类型为砌体结构。</w:t>
      </w:r>
      <w:r w:rsidR="00083699" w:rsidRPr="00E50E75">
        <w:rPr>
          <w:rFonts w:ascii="仿宋" w:eastAsia="仿宋" w:hAnsi="仿宋" w:cs="宋体" w:hint="eastAsia"/>
          <w:sz w:val="30"/>
          <w:szCs w:val="30"/>
        </w:rPr>
        <w:t>无消防系统</w:t>
      </w:r>
      <w:r w:rsidR="00F952B2" w:rsidRPr="00E50E75">
        <w:rPr>
          <w:rFonts w:ascii="仿宋" w:eastAsia="仿宋" w:hAnsi="仿宋" w:cs="宋体" w:hint="eastAsia"/>
          <w:sz w:val="30"/>
          <w:szCs w:val="30"/>
        </w:rPr>
        <w:t>、</w:t>
      </w:r>
      <w:r w:rsidR="001328A7" w:rsidRPr="00E50E75">
        <w:rPr>
          <w:rFonts w:ascii="仿宋" w:eastAsia="仿宋" w:hAnsi="仿宋" w:cs="宋体" w:hint="eastAsia"/>
          <w:sz w:val="30"/>
          <w:szCs w:val="30"/>
        </w:rPr>
        <w:t>室内装饰陈旧</w:t>
      </w:r>
      <w:r w:rsidR="00F952B2" w:rsidRPr="00E50E75">
        <w:rPr>
          <w:rFonts w:ascii="仿宋" w:eastAsia="仿宋" w:hAnsi="仿宋" w:cs="宋体" w:hint="eastAsia"/>
          <w:sz w:val="30"/>
          <w:szCs w:val="30"/>
        </w:rPr>
        <w:t>等问题</w:t>
      </w:r>
      <w:r w:rsidR="00E673AA">
        <w:rPr>
          <w:rFonts w:ascii="仿宋" w:eastAsia="仿宋" w:hAnsi="仿宋" w:cs="宋体" w:hint="eastAsia"/>
          <w:b/>
          <w:bCs/>
          <w:sz w:val="30"/>
          <w:szCs w:val="30"/>
        </w:rPr>
        <w:t>。</w:t>
      </w:r>
    </w:p>
    <w:p w:rsidR="00083699" w:rsidRPr="006A23D9" w:rsidRDefault="00083699" w:rsidP="00FC45F7">
      <w:pPr>
        <w:pStyle w:val="a7"/>
        <w:tabs>
          <w:tab w:val="left" w:pos="8360"/>
        </w:tabs>
        <w:spacing w:after="0" w:line="360" w:lineRule="auto"/>
        <w:outlineLvl w:val="1"/>
        <w:rPr>
          <w:rFonts w:ascii="黑体" w:eastAsia="黑体" w:hAnsi="黑体" w:cs="宋体"/>
          <w:bCs/>
          <w:sz w:val="30"/>
          <w:szCs w:val="30"/>
        </w:rPr>
      </w:pPr>
      <w:bookmarkStart w:id="0" w:name="_Toc29841"/>
      <w:bookmarkStart w:id="1" w:name="_Toc1292"/>
      <w:bookmarkStart w:id="2" w:name="_Toc475021859"/>
      <w:bookmarkStart w:id="3" w:name="_Toc343445549"/>
      <w:r w:rsidRPr="006A23D9">
        <w:rPr>
          <w:rFonts w:ascii="黑体" w:eastAsia="黑体" w:hAnsi="黑体" w:cs="宋体" w:hint="eastAsia"/>
          <w:bCs/>
          <w:sz w:val="30"/>
          <w:szCs w:val="30"/>
        </w:rPr>
        <w:t>二、设计内容</w:t>
      </w:r>
      <w:bookmarkEnd w:id="0"/>
      <w:bookmarkEnd w:id="1"/>
    </w:p>
    <w:p w:rsidR="00083699" w:rsidRPr="00E50E75" w:rsidRDefault="00083699" w:rsidP="00E50E75">
      <w:pPr>
        <w:pStyle w:val="a7"/>
        <w:tabs>
          <w:tab w:val="left" w:pos="8360"/>
        </w:tabs>
        <w:spacing w:after="0"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E50E75">
        <w:rPr>
          <w:rFonts w:ascii="仿宋" w:eastAsia="仿宋" w:hAnsi="仿宋" w:cs="宋体" w:hint="eastAsia"/>
          <w:sz w:val="30"/>
          <w:szCs w:val="30"/>
        </w:rPr>
        <w:t>本次改造包含消防系统</w:t>
      </w:r>
      <w:r w:rsidR="00F952B2" w:rsidRPr="00E50E75">
        <w:rPr>
          <w:rFonts w:ascii="仿宋" w:eastAsia="仿宋" w:hAnsi="仿宋" w:cs="宋体" w:hint="eastAsia"/>
          <w:sz w:val="30"/>
          <w:szCs w:val="30"/>
        </w:rPr>
        <w:t>、</w:t>
      </w:r>
      <w:r w:rsidR="00C465BF" w:rsidRPr="00E50E75">
        <w:rPr>
          <w:rFonts w:ascii="仿宋" w:eastAsia="仿宋" w:hAnsi="仿宋" w:cs="宋体" w:hint="eastAsia"/>
          <w:sz w:val="30"/>
          <w:szCs w:val="30"/>
        </w:rPr>
        <w:t>电气系统、空调系统、给排水系统、室内</w:t>
      </w:r>
      <w:r w:rsidRPr="00E50E75">
        <w:rPr>
          <w:rFonts w:ascii="仿宋" w:eastAsia="仿宋" w:hAnsi="仿宋" w:cs="宋体" w:hint="eastAsia"/>
          <w:sz w:val="30"/>
          <w:szCs w:val="30"/>
        </w:rPr>
        <w:t>装饰</w:t>
      </w:r>
      <w:r w:rsidR="00C465BF" w:rsidRPr="00E50E75">
        <w:rPr>
          <w:rFonts w:ascii="仿宋" w:eastAsia="仿宋" w:hAnsi="仿宋" w:cs="宋体" w:hint="eastAsia"/>
          <w:sz w:val="30"/>
          <w:szCs w:val="30"/>
        </w:rPr>
        <w:t>等</w:t>
      </w:r>
      <w:r w:rsidR="00F952B2" w:rsidRPr="00E50E75">
        <w:rPr>
          <w:rFonts w:ascii="仿宋" w:eastAsia="仿宋" w:hAnsi="仿宋" w:cs="宋体" w:hint="eastAsia"/>
          <w:sz w:val="30"/>
          <w:szCs w:val="30"/>
        </w:rPr>
        <w:t>改造内容</w:t>
      </w:r>
      <w:r w:rsidRPr="00E50E75">
        <w:rPr>
          <w:rFonts w:ascii="仿宋" w:eastAsia="仿宋" w:hAnsi="仿宋" w:cs="宋体" w:hint="eastAsia"/>
          <w:sz w:val="30"/>
          <w:szCs w:val="30"/>
        </w:rPr>
        <w:t>。</w:t>
      </w:r>
      <w:bookmarkStart w:id="4" w:name="_Toc475021861"/>
      <w:bookmarkStart w:id="5" w:name="_Toc3581"/>
      <w:bookmarkEnd w:id="2"/>
      <w:bookmarkEnd w:id="3"/>
    </w:p>
    <w:bookmarkEnd w:id="4"/>
    <w:bookmarkEnd w:id="5"/>
    <w:p w:rsidR="000E4983" w:rsidRPr="006A23D9" w:rsidRDefault="0044648E" w:rsidP="00FC45F7">
      <w:pPr>
        <w:spacing w:line="360" w:lineRule="auto"/>
        <w:rPr>
          <w:rFonts w:ascii="黑体" w:eastAsia="黑体" w:hAnsi="黑体"/>
          <w:sz w:val="30"/>
          <w:szCs w:val="30"/>
        </w:rPr>
      </w:pPr>
      <w:r w:rsidRPr="006A23D9">
        <w:rPr>
          <w:rFonts w:ascii="黑体" w:eastAsia="黑体" w:hAnsi="黑体" w:hint="eastAsia"/>
          <w:sz w:val="30"/>
          <w:szCs w:val="30"/>
        </w:rPr>
        <w:t>三、设计单位资质要求</w:t>
      </w:r>
    </w:p>
    <w:p w:rsidR="00E673AA" w:rsidRPr="00E673AA" w:rsidRDefault="0044648E" w:rsidP="00FC45F7">
      <w:pPr>
        <w:spacing w:line="360" w:lineRule="auto"/>
        <w:rPr>
          <w:rFonts w:ascii="仿宋" w:eastAsia="仿宋" w:hAnsi="仿宋" w:cs="宋体"/>
          <w:bCs/>
          <w:sz w:val="30"/>
          <w:szCs w:val="30"/>
        </w:rPr>
      </w:pPr>
      <w:r w:rsidRPr="00E50E75">
        <w:rPr>
          <w:rFonts w:ascii="仿宋" w:eastAsia="仿宋" w:hAnsi="仿宋" w:hint="eastAsia"/>
          <w:sz w:val="30"/>
          <w:szCs w:val="30"/>
        </w:rPr>
        <w:t xml:space="preserve"> </w:t>
      </w:r>
      <w:r w:rsidR="00E673AA">
        <w:rPr>
          <w:rFonts w:ascii="仿宋" w:eastAsia="仿宋" w:hAnsi="仿宋" w:hint="eastAsia"/>
          <w:sz w:val="30"/>
          <w:szCs w:val="30"/>
        </w:rPr>
        <w:t xml:space="preserve">  </w:t>
      </w:r>
      <w:r w:rsidR="00E673AA" w:rsidRPr="00E673AA">
        <w:rPr>
          <w:rFonts w:ascii="仿宋" w:eastAsia="仿宋" w:hAnsi="仿宋" w:hint="eastAsia"/>
          <w:sz w:val="30"/>
          <w:szCs w:val="30"/>
        </w:rPr>
        <w:t>具有建筑装饰工程设计专项乙级以上设计资质</w:t>
      </w:r>
      <w:r w:rsidR="00E673AA">
        <w:rPr>
          <w:rFonts w:ascii="仿宋" w:eastAsia="仿宋" w:hAnsi="仿宋" w:hint="eastAsia"/>
          <w:sz w:val="30"/>
          <w:szCs w:val="30"/>
        </w:rPr>
        <w:t>。</w:t>
      </w:r>
    </w:p>
    <w:p w:rsidR="000E4983" w:rsidRPr="006A23D9" w:rsidRDefault="00FC45F7" w:rsidP="00FC45F7">
      <w:pPr>
        <w:spacing w:line="360" w:lineRule="auto"/>
        <w:rPr>
          <w:rFonts w:ascii="黑体" w:eastAsia="黑体" w:hAnsi="黑体"/>
          <w:sz w:val="30"/>
          <w:szCs w:val="30"/>
        </w:rPr>
      </w:pPr>
      <w:r w:rsidRPr="006A23D9">
        <w:rPr>
          <w:rFonts w:ascii="黑体" w:eastAsia="黑体" w:hAnsi="黑体" w:hint="eastAsia"/>
          <w:sz w:val="30"/>
          <w:szCs w:val="30"/>
        </w:rPr>
        <w:t>四、设计成果要求</w:t>
      </w:r>
    </w:p>
    <w:p w:rsidR="0039463B" w:rsidRPr="00E50E75" w:rsidRDefault="0039463B" w:rsidP="00E50E75">
      <w:pPr>
        <w:pStyle w:val="a7"/>
        <w:tabs>
          <w:tab w:val="left" w:pos="8360"/>
        </w:tabs>
        <w:spacing w:after="0"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E50E75">
        <w:rPr>
          <w:rFonts w:ascii="仿宋" w:eastAsia="仿宋" w:hAnsi="仿宋" w:cs="宋体" w:hint="eastAsia"/>
          <w:sz w:val="30"/>
          <w:szCs w:val="30"/>
        </w:rPr>
        <w:t>1.总体完成：方案设计、施工图设计、预算编制。</w:t>
      </w:r>
      <w:r w:rsidR="00E50E75" w:rsidRPr="00E50E75">
        <w:rPr>
          <w:rFonts w:ascii="仿宋" w:eastAsia="仿宋" w:hAnsi="仿宋" w:cs="宋体" w:hint="eastAsia"/>
          <w:sz w:val="30"/>
          <w:szCs w:val="30"/>
        </w:rPr>
        <w:t>资料纸质</w:t>
      </w:r>
      <w:proofErr w:type="gramStart"/>
      <w:r w:rsidR="00E50E75" w:rsidRPr="00E50E75">
        <w:rPr>
          <w:rFonts w:ascii="仿宋" w:eastAsia="仿宋" w:hAnsi="仿宋" w:cs="宋体" w:hint="eastAsia"/>
          <w:sz w:val="30"/>
          <w:szCs w:val="30"/>
        </w:rPr>
        <w:t>版数量</w:t>
      </w:r>
      <w:proofErr w:type="gramEnd"/>
      <w:r w:rsidR="00E50E75" w:rsidRPr="00E50E75">
        <w:rPr>
          <w:rFonts w:ascii="仿宋" w:eastAsia="仿宋" w:hAnsi="仿宋" w:cs="宋体" w:hint="eastAsia"/>
          <w:sz w:val="30"/>
          <w:szCs w:val="30"/>
        </w:rPr>
        <w:t>以采购</w:t>
      </w:r>
      <w:proofErr w:type="gramStart"/>
      <w:r w:rsidR="00E50E75" w:rsidRPr="00E50E75">
        <w:rPr>
          <w:rFonts w:ascii="仿宋" w:eastAsia="仿宋" w:hAnsi="仿宋" w:cs="宋体" w:hint="eastAsia"/>
          <w:sz w:val="30"/>
          <w:szCs w:val="30"/>
        </w:rPr>
        <w:t>方需求</w:t>
      </w:r>
      <w:proofErr w:type="gramEnd"/>
      <w:r w:rsidR="00E50E75" w:rsidRPr="00E50E75">
        <w:rPr>
          <w:rFonts w:ascii="仿宋" w:eastAsia="仿宋" w:hAnsi="仿宋" w:cs="宋体" w:hint="eastAsia"/>
          <w:sz w:val="30"/>
          <w:szCs w:val="30"/>
        </w:rPr>
        <w:t>为准</w:t>
      </w:r>
      <w:r w:rsidRPr="00E50E75">
        <w:rPr>
          <w:rFonts w:ascii="仿宋" w:eastAsia="仿宋" w:hAnsi="仿宋" w:cs="宋体" w:hint="eastAsia"/>
          <w:sz w:val="30"/>
          <w:szCs w:val="30"/>
        </w:rPr>
        <w:t>，并提供电子文档。</w:t>
      </w:r>
    </w:p>
    <w:p w:rsidR="0039463B" w:rsidRPr="00E50E75" w:rsidRDefault="0039463B" w:rsidP="00E50E75">
      <w:pPr>
        <w:pStyle w:val="a7"/>
        <w:tabs>
          <w:tab w:val="left" w:pos="8360"/>
        </w:tabs>
        <w:spacing w:after="0" w:line="360" w:lineRule="auto"/>
        <w:ind w:firstLineChars="200" w:firstLine="600"/>
        <w:outlineLvl w:val="2"/>
        <w:rPr>
          <w:rFonts w:ascii="仿宋" w:eastAsia="仿宋" w:hAnsi="仿宋" w:cs="宋体"/>
          <w:sz w:val="30"/>
          <w:szCs w:val="30"/>
        </w:rPr>
      </w:pPr>
      <w:bookmarkStart w:id="6" w:name="_Toc7181"/>
      <w:bookmarkStart w:id="7" w:name="_Toc10595"/>
      <w:r w:rsidRPr="00E50E75">
        <w:rPr>
          <w:rFonts w:ascii="仿宋" w:eastAsia="仿宋" w:hAnsi="仿宋" w:cs="宋体" w:hint="eastAsia"/>
          <w:sz w:val="30"/>
          <w:szCs w:val="30"/>
        </w:rPr>
        <w:t>2.方案设计</w:t>
      </w:r>
      <w:bookmarkEnd w:id="6"/>
      <w:r w:rsidRPr="00E50E75">
        <w:rPr>
          <w:rFonts w:ascii="仿宋" w:eastAsia="仿宋" w:hAnsi="仿宋" w:cs="宋体" w:hint="eastAsia"/>
          <w:sz w:val="30"/>
          <w:szCs w:val="30"/>
        </w:rPr>
        <w:t>阶段</w:t>
      </w:r>
      <w:bookmarkStart w:id="8" w:name="_Toc9220"/>
      <w:bookmarkEnd w:id="7"/>
      <w:r w:rsidRPr="00E50E75">
        <w:rPr>
          <w:rFonts w:ascii="仿宋" w:eastAsia="仿宋" w:hAnsi="仿宋" w:cs="宋体" w:hint="eastAsia"/>
          <w:sz w:val="30"/>
          <w:szCs w:val="30"/>
        </w:rPr>
        <w:t>设计成果包括并不限于：设计说明书（含各专业）、估算、设计效果图（重要节点的</w:t>
      </w:r>
      <w:bookmarkEnd w:id="8"/>
      <w:r w:rsidRPr="00E50E75">
        <w:rPr>
          <w:rFonts w:ascii="仿宋" w:eastAsia="仿宋" w:hAnsi="仿宋" w:cs="宋体" w:hint="eastAsia"/>
          <w:sz w:val="30"/>
          <w:szCs w:val="30"/>
        </w:rPr>
        <w:t>室内效果图）、改造部分的建筑平面图。</w:t>
      </w:r>
    </w:p>
    <w:p w:rsidR="00FC45F7" w:rsidRPr="00E50E75" w:rsidRDefault="0039463B" w:rsidP="00E50E75">
      <w:pPr>
        <w:pStyle w:val="a7"/>
        <w:tabs>
          <w:tab w:val="left" w:pos="8360"/>
        </w:tabs>
        <w:spacing w:after="0" w:line="360" w:lineRule="auto"/>
        <w:ind w:firstLineChars="200" w:firstLine="600"/>
        <w:outlineLvl w:val="2"/>
        <w:rPr>
          <w:rFonts w:ascii="仿宋" w:eastAsia="仿宋" w:hAnsi="仿宋" w:cs="宋体"/>
          <w:sz w:val="30"/>
          <w:szCs w:val="30"/>
        </w:rPr>
      </w:pPr>
      <w:bookmarkStart w:id="9" w:name="_Toc28266"/>
      <w:bookmarkStart w:id="10" w:name="_Toc3560"/>
      <w:r w:rsidRPr="00E50E75">
        <w:rPr>
          <w:rFonts w:ascii="仿宋" w:eastAsia="仿宋" w:hAnsi="仿宋" w:cs="宋体" w:hint="eastAsia"/>
          <w:sz w:val="30"/>
          <w:szCs w:val="30"/>
        </w:rPr>
        <w:t>3.施工图设计</w:t>
      </w:r>
      <w:bookmarkEnd w:id="9"/>
      <w:r w:rsidRPr="00E50E75">
        <w:rPr>
          <w:rFonts w:ascii="仿宋" w:eastAsia="仿宋" w:hAnsi="仿宋" w:cs="宋体" w:hint="eastAsia"/>
          <w:sz w:val="30"/>
          <w:szCs w:val="30"/>
        </w:rPr>
        <w:t>阶段</w:t>
      </w:r>
      <w:bookmarkEnd w:id="10"/>
      <w:r w:rsidRPr="00E50E75">
        <w:rPr>
          <w:rFonts w:ascii="仿宋" w:eastAsia="仿宋" w:hAnsi="仿宋" w:cs="宋体" w:hint="eastAsia"/>
          <w:sz w:val="30"/>
          <w:szCs w:val="30"/>
        </w:rPr>
        <w:t>:方案设计经建设单位同意后方可开展施工图设计和预算编制，设计成果包括并不限于：消防系统、电气系统、空调系统、给排水系统、室内装饰等专业，按国家规定标准的设计深度。</w:t>
      </w:r>
    </w:p>
    <w:p w:rsidR="004B509F" w:rsidRPr="00883BFB" w:rsidRDefault="00E44D65" w:rsidP="00FC45F7">
      <w:pPr>
        <w:spacing w:line="360" w:lineRule="auto"/>
        <w:rPr>
          <w:rFonts w:ascii="仿宋" w:eastAsia="仿宋" w:hAnsi="仿宋" w:cs="方正仿宋_GB2312"/>
          <w:sz w:val="30"/>
          <w:szCs w:val="30"/>
        </w:rPr>
      </w:pPr>
      <w:r w:rsidRPr="00E50E75">
        <w:rPr>
          <w:rFonts w:ascii="仿宋" w:eastAsia="仿宋" w:hAnsi="仿宋" w:cs="方正仿宋_GB2312" w:hint="eastAsia"/>
          <w:sz w:val="30"/>
          <w:szCs w:val="30"/>
        </w:rPr>
        <w:t xml:space="preserve">   </w:t>
      </w:r>
      <w:bookmarkStart w:id="11" w:name="_GoBack"/>
      <w:bookmarkEnd w:id="11"/>
    </w:p>
    <w:sectPr w:rsidR="004B509F" w:rsidRPr="00883BF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01B" w:rsidRDefault="0010101B" w:rsidP="0057172E">
      <w:r>
        <w:separator/>
      </w:r>
    </w:p>
  </w:endnote>
  <w:endnote w:type="continuationSeparator" w:id="0">
    <w:p w:rsidR="0010101B" w:rsidRDefault="0010101B" w:rsidP="0057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000572"/>
      <w:docPartObj>
        <w:docPartGallery w:val="Page Numbers (Bottom of Page)"/>
        <w:docPartUnique/>
      </w:docPartObj>
    </w:sdtPr>
    <w:sdtEndPr>
      <w:rPr>
        <w:noProof/>
        <w:lang w:val="zh-CN"/>
      </w:rPr>
    </w:sdtEndPr>
    <w:sdtContent>
      <w:p w:rsidR="00AE1084" w:rsidRDefault="00AE108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BFB" w:rsidRPr="00883BF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E1084" w:rsidRDefault="00AE10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01B" w:rsidRDefault="0010101B" w:rsidP="0057172E">
      <w:r>
        <w:separator/>
      </w:r>
    </w:p>
  </w:footnote>
  <w:footnote w:type="continuationSeparator" w:id="0">
    <w:p w:rsidR="0010101B" w:rsidRDefault="0010101B" w:rsidP="00571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9A22BA"/>
    <w:multiLevelType w:val="singleLevel"/>
    <w:tmpl w:val="D39A22B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59"/>
    <w:rsid w:val="000338FA"/>
    <w:rsid w:val="00083699"/>
    <w:rsid w:val="000E4983"/>
    <w:rsid w:val="000E7C2E"/>
    <w:rsid w:val="000F0150"/>
    <w:rsid w:val="0010101B"/>
    <w:rsid w:val="001328A7"/>
    <w:rsid w:val="00146C16"/>
    <w:rsid w:val="00201922"/>
    <w:rsid w:val="0021325E"/>
    <w:rsid w:val="0039463B"/>
    <w:rsid w:val="00430032"/>
    <w:rsid w:val="0044648E"/>
    <w:rsid w:val="0046097C"/>
    <w:rsid w:val="00474332"/>
    <w:rsid w:val="00492D98"/>
    <w:rsid w:val="004B509F"/>
    <w:rsid w:val="004F119E"/>
    <w:rsid w:val="005268C6"/>
    <w:rsid w:val="00527A61"/>
    <w:rsid w:val="00527BEF"/>
    <w:rsid w:val="0057172E"/>
    <w:rsid w:val="0057186B"/>
    <w:rsid w:val="0058737D"/>
    <w:rsid w:val="005F39CB"/>
    <w:rsid w:val="0060361C"/>
    <w:rsid w:val="006A23D9"/>
    <w:rsid w:val="006A5AE7"/>
    <w:rsid w:val="007D51C5"/>
    <w:rsid w:val="0082368B"/>
    <w:rsid w:val="00825160"/>
    <w:rsid w:val="0086521F"/>
    <w:rsid w:val="00883BFB"/>
    <w:rsid w:val="009F1950"/>
    <w:rsid w:val="00AE1084"/>
    <w:rsid w:val="00B42FC3"/>
    <w:rsid w:val="00BB2C07"/>
    <w:rsid w:val="00C25434"/>
    <w:rsid w:val="00C44859"/>
    <w:rsid w:val="00C465BF"/>
    <w:rsid w:val="00CC3A06"/>
    <w:rsid w:val="00CF01E1"/>
    <w:rsid w:val="00D519CD"/>
    <w:rsid w:val="00D80C4E"/>
    <w:rsid w:val="00DD2D3F"/>
    <w:rsid w:val="00E44D65"/>
    <w:rsid w:val="00E50E75"/>
    <w:rsid w:val="00E60241"/>
    <w:rsid w:val="00E673AA"/>
    <w:rsid w:val="00EB0124"/>
    <w:rsid w:val="00EE604F"/>
    <w:rsid w:val="00F735E7"/>
    <w:rsid w:val="00F952B2"/>
    <w:rsid w:val="00FC45F7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2"/>
    <w:qFormat/>
    <w:rsid w:val="0044648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B012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B0124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571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717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71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7172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4B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2"/>
    <w:uiPriority w:val="99"/>
    <w:unhideWhenUsed/>
    <w:rsid w:val="00083699"/>
    <w:pPr>
      <w:spacing w:after="120"/>
    </w:pPr>
  </w:style>
  <w:style w:type="character" w:customStyle="1" w:styleId="Char2">
    <w:name w:val="正文文本 Char"/>
    <w:basedOn w:val="a0"/>
    <w:link w:val="a7"/>
    <w:uiPriority w:val="99"/>
    <w:rsid w:val="00083699"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uiPriority w:val="2"/>
    <w:qFormat/>
    <w:rsid w:val="0044648E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2"/>
    <w:qFormat/>
    <w:rsid w:val="0044648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B012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B0124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5717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717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71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7172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4B5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Char2"/>
    <w:uiPriority w:val="99"/>
    <w:unhideWhenUsed/>
    <w:rsid w:val="00083699"/>
    <w:pPr>
      <w:spacing w:after="120"/>
    </w:pPr>
  </w:style>
  <w:style w:type="character" w:customStyle="1" w:styleId="Char2">
    <w:name w:val="正文文本 Char"/>
    <w:basedOn w:val="a0"/>
    <w:link w:val="a7"/>
    <w:uiPriority w:val="99"/>
    <w:rsid w:val="00083699"/>
    <w:rPr>
      <w:rFonts w:ascii="Times New Roman" w:eastAsia="宋体" w:hAnsi="Times New Roman" w:cs="Times New Roman"/>
      <w:szCs w:val="24"/>
    </w:rPr>
  </w:style>
  <w:style w:type="character" w:customStyle="1" w:styleId="3Char">
    <w:name w:val="标题 3 Char"/>
    <w:basedOn w:val="a0"/>
    <w:link w:val="3"/>
    <w:uiPriority w:val="2"/>
    <w:qFormat/>
    <w:rsid w:val="0044648E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60</Words>
  <Characters>347</Characters>
  <Application>Microsoft Office Word</Application>
  <DocSecurity>0</DocSecurity>
  <Lines>2</Lines>
  <Paragraphs>1</Paragraphs>
  <ScaleCrop>false</ScaleCrop>
  <Company>mycomputer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cp:lastPrinted>2024-07-19T02:31:00Z</cp:lastPrinted>
  <dcterms:created xsi:type="dcterms:W3CDTF">2024-02-26T02:48:00Z</dcterms:created>
  <dcterms:modified xsi:type="dcterms:W3CDTF">2024-07-19T02:49:00Z</dcterms:modified>
</cp:coreProperties>
</file>