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B8" w:rsidRPr="00C35647" w:rsidRDefault="000B17CE" w:rsidP="002C2380">
      <w:pPr>
        <w:spacing w:after="0" w:line="360" w:lineRule="auto"/>
        <w:jc w:val="center"/>
        <w:rPr>
          <w:rFonts w:ascii="方正小标宋简体" w:eastAsia="方正小标宋简体" w:hAnsiTheme="majorEastAsia" w:cs="方正小标宋简体"/>
          <w:sz w:val="44"/>
          <w:szCs w:val="44"/>
        </w:rPr>
      </w:pPr>
      <w:r w:rsidRPr="00C35647">
        <w:rPr>
          <w:rFonts w:ascii="方正小标宋简体" w:eastAsia="方正小标宋简体" w:hAnsiTheme="majorEastAsia" w:cs="方正小标宋简体" w:hint="eastAsia"/>
          <w:sz w:val="44"/>
          <w:szCs w:val="44"/>
        </w:rPr>
        <w:t>宜宾市第四人民医院</w:t>
      </w:r>
      <w:r w:rsidR="00F53AB1" w:rsidRPr="00C35647">
        <w:rPr>
          <w:rFonts w:ascii="方正小标宋简体" w:eastAsia="方正小标宋简体" w:hAnsiTheme="majorEastAsia" w:cs="方正小标宋简体" w:hint="eastAsia"/>
          <w:sz w:val="44"/>
          <w:szCs w:val="44"/>
        </w:rPr>
        <w:t>招聘</w:t>
      </w:r>
      <w:r w:rsidR="00C35647" w:rsidRPr="00C35647">
        <w:rPr>
          <w:rFonts w:ascii="方正小标宋简体" w:eastAsia="方正小标宋简体" w:hAnsiTheme="majorEastAsia" w:cs="方正小标宋简体" w:hint="eastAsia"/>
          <w:sz w:val="44"/>
          <w:szCs w:val="44"/>
        </w:rPr>
        <w:t>启事</w:t>
      </w:r>
    </w:p>
    <w:p w:rsidR="005F1416" w:rsidRDefault="005F1416" w:rsidP="005F1416">
      <w:pPr>
        <w:tabs>
          <w:tab w:val="left" w:pos="567"/>
          <w:tab w:val="left" w:pos="709"/>
        </w:tabs>
        <w:spacing w:after="0" w:line="52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A748AE">
        <w:rPr>
          <w:rFonts w:ascii="仿宋" w:eastAsia="仿宋" w:hAnsi="仿宋" w:hint="eastAsia"/>
          <w:sz w:val="32"/>
          <w:szCs w:val="32"/>
        </w:rPr>
        <w:t>宜宾市第四人民医院集宜宾市康复医院、宜宾市精神卫生防治中心、宜宾市优抚医院为一体，属市级公共卫生和公益性福利事业单位</w:t>
      </w:r>
      <w:r w:rsidRPr="006C1133"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 w:hint="eastAsia"/>
          <w:sz w:val="32"/>
          <w:szCs w:val="28"/>
        </w:rPr>
        <w:t>国家二级甲等综合医院</w:t>
      </w:r>
      <w:r w:rsidRPr="006C1133">
        <w:rPr>
          <w:rFonts w:ascii="仿宋" w:eastAsia="仿宋" w:hAnsi="仿宋" w:hint="eastAsia"/>
          <w:sz w:val="32"/>
          <w:szCs w:val="28"/>
        </w:rPr>
        <w:t>。</w:t>
      </w:r>
    </w:p>
    <w:p w:rsidR="005F1416" w:rsidRDefault="005F1416" w:rsidP="005F1416">
      <w:pPr>
        <w:tabs>
          <w:tab w:val="left" w:pos="567"/>
          <w:tab w:val="left" w:pos="709"/>
        </w:tabs>
        <w:spacing w:after="0" w:line="52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6C1133">
        <w:rPr>
          <w:rFonts w:ascii="仿宋" w:eastAsia="仿宋" w:hAnsi="仿宋" w:hint="eastAsia"/>
          <w:sz w:val="32"/>
          <w:szCs w:val="28"/>
        </w:rPr>
        <w:t>医院占地</w:t>
      </w:r>
      <w:r>
        <w:rPr>
          <w:rFonts w:ascii="仿宋" w:eastAsia="仿宋" w:hAnsi="仿宋" w:hint="eastAsia"/>
          <w:sz w:val="32"/>
          <w:szCs w:val="28"/>
        </w:rPr>
        <w:t>320</w:t>
      </w:r>
      <w:r w:rsidRPr="006C1133">
        <w:rPr>
          <w:rFonts w:ascii="仿宋" w:eastAsia="仿宋" w:hAnsi="仿宋" w:hint="eastAsia"/>
          <w:sz w:val="32"/>
          <w:szCs w:val="28"/>
        </w:rPr>
        <w:t>余亩，</w:t>
      </w:r>
      <w:r>
        <w:rPr>
          <w:rFonts w:ascii="仿宋" w:eastAsia="仿宋" w:hAnsi="仿宋" w:hint="eastAsia"/>
          <w:sz w:val="32"/>
          <w:szCs w:val="28"/>
        </w:rPr>
        <w:t>编制床位1000张，</w:t>
      </w:r>
      <w:r w:rsidRPr="006C1133">
        <w:rPr>
          <w:rFonts w:ascii="仿宋" w:eastAsia="仿宋" w:hAnsi="仿宋" w:hint="eastAsia"/>
          <w:sz w:val="32"/>
          <w:szCs w:val="28"/>
        </w:rPr>
        <w:t>开放床位</w:t>
      </w:r>
      <w:r>
        <w:rPr>
          <w:rFonts w:ascii="仿宋" w:eastAsia="仿宋" w:hAnsi="仿宋" w:hint="eastAsia"/>
          <w:sz w:val="32"/>
          <w:szCs w:val="28"/>
        </w:rPr>
        <w:t>2090</w:t>
      </w:r>
      <w:r w:rsidRPr="006C1133">
        <w:rPr>
          <w:rFonts w:ascii="仿宋" w:eastAsia="仿宋" w:hAnsi="仿宋" w:hint="eastAsia"/>
          <w:sz w:val="32"/>
          <w:szCs w:val="28"/>
        </w:rPr>
        <w:t>张，</w:t>
      </w:r>
      <w:r>
        <w:rPr>
          <w:rFonts w:ascii="仿宋" w:eastAsia="仿宋" w:hAnsi="仿宋" w:hint="eastAsia"/>
          <w:sz w:val="32"/>
          <w:szCs w:val="28"/>
        </w:rPr>
        <w:t>现有员工850名。开设</w:t>
      </w:r>
      <w:r w:rsidRPr="006C1133">
        <w:rPr>
          <w:rFonts w:ascii="仿宋" w:eastAsia="仿宋" w:hAnsi="仿宋" w:hint="eastAsia"/>
          <w:sz w:val="32"/>
          <w:szCs w:val="28"/>
        </w:rPr>
        <w:t>有内科、外科、</w:t>
      </w:r>
      <w:r>
        <w:rPr>
          <w:rFonts w:ascii="仿宋" w:eastAsia="仿宋" w:hAnsi="仿宋" w:hint="eastAsia"/>
          <w:sz w:val="32"/>
          <w:szCs w:val="28"/>
        </w:rPr>
        <w:t>骨科、中医康复科、老年医学科、</w:t>
      </w:r>
      <w:r w:rsidRPr="006C1133">
        <w:rPr>
          <w:rFonts w:ascii="仿宋" w:eastAsia="仿宋" w:hAnsi="仿宋" w:hint="eastAsia"/>
          <w:sz w:val="32"/>
          <w:szCs w:val="28"/>
        </w:rPr>
        <w:t>妇科、眼耳鼻喉科、</w:t>
      </w:r>
      <w:r>
        <w:rPr>
          <w:rFonts w:ascii="仿宋" w:eastAsia="仿宋" w:hAnsi="仿宋" w:hint="eastAsia"/>
          <w:sz w:val="32"/>
          <w:szCs w:val="28"/>
        </w:rPr>
        <w:t>精神科</w:t>
      </w:r>
      <w:r w:rsidRPr="006C1133">
        <w:rPr>
          <w:rFonts w:ascii="仿宋" w:eastAsia="仿宋" w:hAnsi="仿宋" w:hint="eastAsia"/>
          <w:sz w:val="32"/>
          <w:szCs w:val="28"/>
        </w:rPr>
        <w:t>等</w:t>
      </w:r>
      <w:r>
        <w:rPr>
          <w:rFonts w:ascii="仿宋" w:eastAsia="仿宋" w:hAnsi="仿宋" w:hint="eastAsia"/>
          <w:sz w:val="32"/>
          <w:szCs w:val="28"/>
        </w:rPr>
        <w:t>19个临床医疗</w:t>
      </w:r>
      <w:r w:rsidRPr="006C1133">
        <w:rPr>
          <w:rFonts w:ascii="仿宋" w:eastAsia="仿宋" w:hAnsi="仿宋" w:hint="eastAsia"/>
          <w:sz w:val="32"/>
          <w:szCs w:val="28"/>
        </w:rPr>
        <w:t>科室</w:t>
      </w:r>
      <w:r>
        <w:rPr>
          <w:rFonts w:ascii="仿宋" w:eastAsia="仿宋" w:hAnsi="仿宋" w:hint="eastAsia"/>
          <w:sz w:val="32"/>
          <w:szCs w:val="28"/>
        </w:rPr>
        <w:t>（</w:t>
      </w:r>
      <w:r w:rsidRPr="0062587F">
        <w:rPr>
          <w:rFonts w:ascii="仿宋" w:eastAsia="仿宋" w:hAnsi="仿宋" w:hint="eastAsia"/>
          <w:b/>
          <w:sz w:val="32"/>
          <w:szCs w:val="28"/>
        </w:rPr>
        <w:t>其中：</w:t>
      </w:r>
      <w:r w:rsidRPr="002A69F8">
        <w:rPr>
          <w:rFonts w:ascii="仿宋" w:eastAsia="仿宋" w:hAnsi="仿宋" w:hint="eastAsia"/>
          <w:b/>
          <w:sz w:val="32"/>
          <w:szCs w:val="28"/>
        </w:rPr>
        <w:t>精神科为</w:t>
      </w:r>
      <w:r>
        <w:rPr>
          <w:rFonts w:ascii="仿宋" w:eastAsia="仿宋" w:hAnsi="仿宋" w:hint="eastAsia"/>
          <w:b/>
          <w:sz w:val="32"/>
          <w:szCs w:val="28"/>
        </w:rPr>
        <w:t>市级重点专科</w:t>
      </w:r>
      <w:r>
        <w:rPr>
          <w:rFonts w:ascii="仿宋" w:eastAsia="仿宋" w:hAnsi="仿宋" w:hint="eastAsia"/>
          <w:sz w:val="32"/>
          <w:szCs w:val="28"/>
        </w:rPr>
        <w:t>）。</w:t>
      </w:r>
      <w:r w:rsidRPr="006C1133">
        <w:rPr>
          <w:rFonts w:ascii="仿宋" w:eastAsia="仿宋" w:hAnsi="仿宋" w:hint="eastAsia"/>
          <w:sz w:val="32"/>
          <w:szCs w:val="28"/>
        </w:rPr>
        <w:t>拥有</w:t>
      </w:r>
      <w:r>
        <w:rPr>
          <w:rFonts w:ascii="仿宋" w:eastAsia="仿宋" w:hAnsi="仿宋" w:hint="eastAsia"/>
          <w:sz w:val="32"/>
          <w:szCs w:val="28"/>
        </w:rPr>
        <w:t>美国GE公司1.5T超导核磁共振等各类高端医学设备。</w:t>
      </w:r>
    </w:p>
    <w:p w:rsidR="005F1416" w:rsidRDefault="005F1416" w:rsidP="005F1416">
      <w:pPr>
        <w:tabs>
          <w:tab w:val="left" w:pos="567"/>
          <w:tab w:val="left" w:pos="709"/>
        </w:tabs>
        <w:spacing w:after="0" w:line="52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医院</w:t>
      </w:r>
      <w:r w:rsidRPr="006C1133">
        <w:rPr>
          <w:rFonts w:ascii="仿宋" w:eastAsia="仿宋" w:hAnsi="仿宋" w:hint="eastAsia"/>
          <w:sz w:val="32"/>
          <w:szCs w:val="28"/>
        </w:rPr>
        <w:t>设</w:t>
      </w:r>
      <w:r>
        <w:rPr>
          <w:rFonts w:ascii="仿宋" w:eastAsia="仿宋" w:hAnsi="仿宋" w:hint="eastAsia"/>
          <w:sz w:val="32"/>
          <w:szCs w:val="28"/>
        </w:rPr>
        <w:t>4</w:t>
      </w:r>
      <w:r w:rsidRPr="006C1133">
        <w:rPr>
          <w:rFonts w:ascii="仿宋" w:eastAsia="仿宋" w:hAnsi="仿宋" w:hint="eastAsia"/>
          <w:sz w:val="32"/>
          <w:szCs w:val="28"/>
        </w:rPr>
        <w:t>个院区</w:t>
      </w:r>
      <w:r>
        <w:rPr>
          <w:rFonts w:ascii="仿宋" w:eastAsia="仿宋" w:hAnsi="仿宋" w:hint="eastAsia"/>
          <w:sz w:val="32"/>
          <w:szCs w:val="28"/>
        </w:rPr>
        <w:t>：</w:t>
      </w:r>
      <w:r>
        <w:rPr>
          <w:rFonts w:ascii="仿宋" w:eastAsia="仿宋" w:hAnsi="仿宋" w:hint="eastAsia"/>
          <w:b/>
          <w:sz w:val="32"/>
          <w:szCs w:val="28"/>
        </w:rPr>
        <w:t>总院</w:t>
      </w:r>
      <w:r>
        <w:rPr>
          <w:rFonts w:ascii="仿宋" w:eastAsia="仿宋" w:hAnsi="仿宋" w:hint="eastAsia"/>
          <w:sz w:val="32"/>
          <w:szCs w:val="28"/>
        </w:rPr>
        <w:t>位于翠屏区南岸外江路2号，为综合医疗、老年病及重症精神障碍治疗院区；</w:t>
      </w:r>
      <w:r>
        <w:rPr>
          <w:rFonts w:ascii="仿宋" w:eastAsia="仿宋" w:hAnsi="仿宋" w:hint="eastAsia"/>
          <w:b/>
          <w:sz w:val="32"/>
          <w:szCs w:val="28"/>
        </w:rPr>
        <w:t>李庄院区</w:t>
      </w:r>
      <w:r>
        <w:rPr>
          <w:rFonts w:ascii="仿宋" w:eastAsia="仿宋" w:hAnsi="仿宋" w:hint="eastAsia"/>
          <w:sz w:val="32"/>
          <w:szCs w:val="28"/>
        </w:rPr>
        <w:t>位于翠屏区李庄镇&lt;原宜宾师专旧址&gt;，主要看为精神疾病康复养老基地；</w:t>
      </w:r>
      <w:r w:rsidRPr="002A69F8">
        <w:rPr>
          <w:rFonts w:ascii="仿宋" w:eastAsia="仿宋" w:hAnsi="仿宋" w:hint="eastAsia"/>
          <w:b/>
          <w:sz w:val="32"/>
          <w:szCs w:val="28"/>
        </w:rPr>
        <w:t>南溪院区</w:t>
      </w:r>
      <w:r>
        <w:rPr>
          <w:rFonts w:ascii="仿宋" w:eastAsia="仿宋" w:hAnsi="仿宋" w:hint="eastAsia"/>
          <w:sz w:val="32"/>
          <w:szCs w:val="28"/>
        </w:rPr>
        <w:t>位于南溪区罗龙街道红光社区&lt;原南溪区第二人民医院&gt;，为精神障碍伴躯体疾病治疗院区；</w:t>
      </w:r>
      <w:proofErr w:type="gramStart"/>
      <w:r>
        <w:rPr>
          <w:rFonts w:ascii="仿宋" w:eastAsia="仿宋" w:hAnsi="仿宋" w:hint="eastAsia"/>
          <w:b/>
          <w:sz w:val="32"/>
          <w:szCs w:val="28"/>
        </w:rPr>
        <w:t>菜坝院</w:t>
      </w:r>
      <w:proofErr w:type="gramEnd"/>
      <w:r>
        <w:rPr>
          <w:rFonts w:ascii="仿宋" w:eastAsia="仿宋" w:hAnsi="仿宋" w:hint="eastAsia"/>
          <w:b/>
          <w:sz w:val="32"/>
          <w:szCs w:val="28"/>
        </w:rPr>
        <w:t>区</w:t>
      </w:r>
      <w:r>
        <w:rPr>
          <w:rFonts w:ascii="仿宋" w:eastAsia="仿宋" w:hAnsi="仿宋" w:hint="eastAsia"/>
          <w:sz w:val="32"/>
          <w:szCs w:val="28"/>
        </w:rPr>
        <w:t>位</w:t>
      </w:r>
      <w:proofErr w:type="gramStart"/>
      <w:r>
        <w:rPr>
          <w:rFonts w:ascii="仿宋" w:eastAsia="仿宋" w:hAnsi="仿宋" w:hint="eastAsia"/>
          <w:sz w:val="32"/>
          <w:szCs w:val="28"/>
        </w:rPr>
        <w:t>于菜坝镇</w:t>
      </w:r>
      <w:proofErr w:type="gramEnd"/>
      <w:r>
        <w:rPr>
          <w:rFonts w:ascii="仿宋" w:eastAsia="仿宋" w:hAnsi="仿宋" w:hint="eastAsia"/>
          <w:sz w:val="32"/>
          <w:szCs w:val="28"/>
        </w:rPr>
        <w:t>石马村&lt;市社会福利院</w:t>
      </w:r>
      <w:proofErr w:type="gramStart"/>
      <w:r>
        <w:rPr>
          <w:rFonts w:ascii="仿宋" w:eastAsia="仿宋" w:hAnsi="仿宋" w:hint="eastAsia"/>
          <w:sz w:val="32"/>
          <w:szCs w:val="28"/>
        </w:rPr>
        <w:t>院</w:t>
      </w:r>
      <w:proofErr w:type="gramEnd"/>
      <w:r>
        <w:rPr>
          <w:rFonts w:ascii="仿宋" w:eastAsia="仿宋" w:hAnsi="仿宋" w:hint="eastAsia"/>
          <w:sz w:val="32"/>
          <w:szCs w:val="28"/>
        </w:rPr>
        <w:t>区内&gt;，主要为院内和周边老人提供疾病预防、治疗、康复和心理疏导服务。</w:t>
      </w:r>
    </w:p>
    <w:p w:rsidR="005F1416" w:rsidRDefault="005F1416" w:rsidP="005F1416">
      <w:pPr>
        <w:tabs>
          <w:tab w:val="left" w:pos="567"/>
          <w:tab w:val="left" w:pos="709"/>
        </w:tabs>
        <w:spacing w:after="0" w:line="520" w:lineRule="exact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现因业务工作需要，面向社会诚招医生若干：</w:t>
      </w:r>
    </w:p>
    <w:p w:rsidR="005F1416" w:rsidRPr="001222C4" w:rsidRDefault="005F1416" w:rsidP="005F1416">
      <w:pPr>
        <w:spacing w:after="0"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222C4">
        <w:rPr>
          <w:rFonts w:ascii="黑体" w:eastAsia="黑体" w:hAnsi="黑体" w:cs="黑体" w:hint="eastAsia"/>
          <w:sz w:val="32"/>
          <w:szCs w:val="32"/>
        </w:rPr>
        <w:t>一、报名条件</w:t>
      </w:r>
    </w:p>
    <w:p w:rsidR="005F1416" w:rsidRPr="00C45E1A" w:rsidRDefault="005F1416" w:rsidP="005F1416">
      <w:pPr>
        <w:spacing w:after="0" w:line="520" w:lineRule="exact"/>
        <w:ind w:firstLineChars="200" w:firstLine="643"/>
        <w:rPr>
          <w:rFonts w:ascii="楷体" w:eastAsia="楷体" w:hAnsi="楷体" w:cs="黑体"/>
          <w:b/>
          <w:sz w:val="32"/>
          <w:szCs w:val="32"/>
        </w:rPr>
      </w:pPr>
      <w:r w:rsidRPr="00C45E1A">
        <w:rPr>
          <w:rFonts w:ascii="楷体" w:eastAsia="楷体" w:hAnsi="楷体" w:cs="黑体" w:hint="eastAsia"/>
          <w:b/>
          <w:sz w:val="32"/>
          <w:szCs w:val="32"/>
        </w:rPr>
        <w:t>（一）基本条件</w:t>
      </w:r>
    </w:p>
    <w:p w:rsidR="005F1416" w:rsidRPr="001222C4" w:rsidRDefault="005F1416" w:rsidP="005F1416">
      <w:pPr>
        <w:spacing w:after="0" w:line="52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1222C4"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Pr="001222C4">
        <w:rPr>
          <w:rFonts w:ascii="仿宋" w:eastAsia="仿宋" w:hAnsi="仿宋" w:cs="仿宋_GB2312" w:hint="eastAsia"/>
          <w:sz w:val="32"/>
          <w:szCs w:val="32"/>
        </w:rPr>
        <w:t>身体健康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5F1416" w:rsidRPr="001222C4" w:rsidRDefault="005F1416" w:rsidP="005F1416">
      <w:pPr>
        <w:spacing w:after="0"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222C4"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Pr="001222C4">
        <w:rPr>
          <w:rFonts w:ascii="仿宋" w:eastAsia="仿宋" w:hAnsi="仿宋" w:cs="仿宋_GB2312" w:hint="eastAsia"/>
          <w:sz w:val="32"/>
          <w:szCs w:val="32"/>
        </w:rPr>
        <w:t>无不良执业记录。</w:t>
      </w:r>
    </w:p>
    <w:p w:rsidR="005F1416" w:rsidRDefault="005F1416" w:rsidP="005F1416">
      <w:pPr>
        <w:spacing w:after="0" w:line="520" w:lineRule="exact"/>
        <w:ind w:firstLineChars="200" w:firstLine="643"/>
        <w:rPr>
          <w:rFonts w:ascii="楷体" w:eastAsia="楷体" w:hAnsi="楷体" w:cs="黑体"/>
          <w:b/>
          <w:sz w:val="32"/>
          <w:szCs w:val="32"/>
        </w:rPr>
      </w:pPr>
      <w:r w:rsidRPr="00C45E1A">
        <w:rPr>
          <w:rFonts w:ascii="楷体" w:eastAsia="楷体" w:hAnsi="楷体" w:cs="黑体" w:hint="eastAsia"/>
          <w:b/>
          <w:sz w:val="32"/>
          <w:szCs w:val="32"/>
        </w:rPr>
        <w:t>（二）招聘岗位</w:t>
      </w:r>
      <w:bookmarkStart w:id="0" w:name="_GoBack"/>
      <w:bookmarkEnd w:id="0"/>
      <w:r w:rsidRPr="00C45E1A">
        <w:rPr>
          <w:rFonts w:ascii="楷体" w:eastAsia="楷体" w:hAnsi="楷体" w:cs="黑体" w:hint="eastAsia"/>
          <w:b/>
          <w:sz w:val="32"/>
          <w:szCs w:val="32"/>
        </w:rPr>
        <w:t>及资格条件等见附件1。</w:t>
      </w:r>
    </w:p>
    <w:p w:rsidR="005F1416" w:rsidRPr="001222C4" w:rsidRDefault="005F1416" w:rsidP="005F1416">
      <w:pPr>
        <w:spacing w:after="0"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222C4">
        <w:rPr>
          <w:rFonts w:ascii="黑体" w:eastAsia="黑体" w:hAnsi="黑体" w:cs="黑体" w:hint="eastAsia"/>
          <w:sz w:val="32"/>
          <w:szCs w:val="32"/>
        </w:rPr>
        <w:t>二、报名方式</w:t>
      </w:r>
    </w:p>
    <w:p w:rsidR="005F1416" w:rsidRDefault="005F1416" w:rsidP="005F1416">
      <w:pPr>
        <w:spacing w:after="0"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45E1A">
        <w:rPr>
          <w:rFonts w:ascii="楷体" w:eastAsia="楷体" w:hAnsi="楷体" w:cs="黑体" w:hint="eastAsia"/>
          <w:b/>
          <w:sz w:val="32"/>
          <w:szCs w:val="32"/>
        </w:rPr>
        <w:t>1、报名时间：</w:t>
      </w:r>
      <w:r>
        <w:rPr>
          <w:rFonts w:ascii="仿宋" w:eastAsia="仿宋" w:hAnsi="仿宋" w:hint="eastAsia"/>
          <w:sz w:val="32"/>
          <w:szCs w:val="32"/>
        </w:rPr>
        <w:t>2017年10月18日</w:t>
      </w:r>
      <w:r w:rsidR="00660B6E">
        <w:rPr>
          <w:rFonts w:ascii="仿宋" w:eastAsia="仿宋" w:hAnsi="仿宋" w:hint="eastAsia"/>
          <w:sz w:val="32"/>
          <w:szCs w:val="32"/>
        </w:rPr>
        <w:t>起</w:t>
      </w:r>
      <w:r>
        <w:rPr>
          <w:rFonts w:ascii="仿宋" w:eastAsia="仿宋" w:hAnsi="仿宋" w:hint="eastAsia"/>
          <w:sz w:val="32"/>
          <w:szCs w:val="32"/>
        </w:rPr>
        <w:t>（节假日请提交电子版简历）</w:t>
      </w:r>
    </w:p>
    <w:p w:rsidR="005F1416" w:rsidRDefault="005F1416" w:rsidP="005F1416">
      <w:pPr>
        <w:spacing w:after="0"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45E1A">
        <w:rPr>
          <w:rFonts w:ascii="楷体" w:eastAsia="楷体" w:hAnsi="楷体" w:cs="黑体" w:hint="eastAsia"/>
          <w:b/>
          <w:sz w:val="32"/>
          <w:szCs w:val="32"/>
        </w:rPr>
        <w:lastRenderedPageBreak/>
        <w:t>2、报名地点：</w:t>
      </w:r>
      <w:r>
        <w:rPr>
          <w:rFonts w:ascii="仿宋" w:eastAsia="仿宋" w:hAnsi="仿宋" w:hint="eastAsia"/>
          <w:sz w:val="32"/>
          <w:szCs w:val="32"/>
        </w:rPr>
        <w:t>宜宾市翠屏区南岸外江路2号（宜宾四院A区14楼人力资源科）</w:t>
      </w:r>
    </w:p>
    <w:p w:rsidR="005F1416" w:rsidRDefault="005F1416" w:rsidP="005F1416">
      <w:pPr>
        <w:spacing w:after="0"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45E1A">
        <w:rPr>
          <w:rFonts w:ascii="楷体" w:eastAsia="楷体" w:hAnsi="楷体" w:cs="黑体" w:hint="eastAsia"/>
          <w:b/>
          <w:sz w:val="32"/>
          <w:szCs w:val="32"/>
        </w:rPr>
        <w:t>3、报名方式：</w:t>
      </w:r>
      <w:r>
        <w:rPr>
          <w:rFonts w:ascii="仿宋" w:eastAsia="仿宋" w:hAnsi="仿宋" w:hint="eastAsia"/>
          <w:sz w:val="32"/>
          <w:szCs w:val="32"/>
        </w:rPr>
        <w:t>持本人应聘表</w:t>
      </w:r>
      <w:r w:rsidRPr="00274ACF">
        <w:rPr>
          <w:rFonts w:ascii="仿宋" w:eastAsia="仿宋" w:hAnsi="仿宋" w:hint="eastAsia"/>
          <w:sz w:val="32"/>
          <w:szCs w:val="32"/>
        </w:rPr>
        <w:t>（见附件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274ACF">
        <w:rPr>
          <w:rFonts w:ascii="仿宋" w:eastAsia="仿宋" w:hAnsi="仿宋" w:hint="eastAsia"/>
          <w:sz w:val="32"/>
          <w:szCs w:val="32"/>
        </w:rPr>
        <w:t>）；个人简历；身份证、毕业证、学位证、执业证、资格证、职称证等相关材料复印件</w:t>
      </w:r>
      <w:r>
        <w:rPr>
          <w:rFonts w:ascii="仿宋" w:eastAsia="仿宋" w:hAnsi="仿宋" w:hint="eastAsia"/>
          <w:sz w:val="32"/>
          <w:szCs w:val="32"/>
        </w:rPr>
        <w:t>（原件备查）各一式一份；1寸彩色近照2张</w:t>
      </w:r>
      <w:r w:rsidRPr="00274ACF">
        <w:rPr>
          <w:rFonts w:ascii="仿宋" w:eastAsia="仿宋" w:hAnsi="仿宋" w:hint="eastAsia"/>
          <w:sz w:val="32"/>
          <w:szCs w:val="32"/>
        </w:rPr>
        <w:t>。</w:t>
      </w:r>
    </w:p>
    <w:p w:rsidR="005F1416" w:rsidRPr="001222C4" w:rsidRDefault="005F1416" w:rsidP="005F1416">
      <w:pPr>
        <w:spacing w:after="0"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222C4">
        <w:rPr>
          <w:rFonts w:ascii="黑体" w:eastAsia="黑体" w:hAnsi="黑体" w:cs="黑体" w:hint="eastAsia"/>
          <w:sz w:val="32"/>
          <w:szCs w:val="32"/>
        </w:rPr>
        <w:t>三、招聘流程</w:t>
      </w:r>
    </w:p>
    <w:p w:rsidR="005F1416" w:rsidRDefault="005F1416" w:rsidP="005F1416">
      <w:pPr>
        <w:spacing w:after="0"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45E1A">
        <w:rPr>
          <w:rFonts w:ascii="楷体" w:eastAsia="楷体" w:hAnsi="楷体" w:cs="黑体" w:hint="eastAsia"/>
          <w:b/>
          <w:sz w:val="32"/>
          <w:szCs w:val="32"/>
        </w:rPr>
        <w:t>1、</w:t>
      </w:r>
      <w:r>
        <w:rPr>
          <w:rFonts w:ascii="楷体" w:eastAsia="楷体" w:hAnsi="楷体" w:cs="黑体" w:hint="eastAsia"/>
          <w:b/>
          <w:sz w:val="32"/>
          <w:szCs w:val="32"/>
        </w:rPr>
        <w:t>材料</w:t>
      </w:r>
      <w:r w:rsidRPr="00C45E1A">
        <w:rPr>
          <w:rFonts w:ascii="楷体" w:eastAsia="楷体" w:hAnsi="楷体" w:cs="黑体" w:hint="eastAsia"/>
          <w:b/>
          <w:sz w:val="32"/>
          <w:szCs w:val="32"/>
        </w:rPr>
        <w:t>初审。</w:t>
      </w:r>
      <w:r w:rsidRPr="002C2380">
        <w:rPr>
          <w:rFonts w:ascii="仿宋" w:eastAsia="仿宋" w:hAnsi="仿宋" w:hint="eastAsia"/>
          <w:sz w:val="32"/>
          <w:szCs w:val="32"/>
        </w:rPr>
        <w:t>报名提交材料必须真实准确，提供虚假报名材料一经查实，即刻取消</w:t>
      </w:r>
      <w:r>
        <w:rPr>
          <w:rFonts w:ascii="仿宋" w:eastAsia="仿宋" w:hAnsi="仿宋" w:hint="eastAsia"/>
          <w:sz w:val="32"/>
          <w:szCs w:val="32"/>
        </w:rPr>
        <w:t>面试</w:t>
      </w:r>
      <w:r w:rsidRPr="002C2380">
        <w:rPr>
          <w:rFonts w:ascii="仿宋" w:eastAsia="仿宋" w:hAnsi="仿宋" w:hint="eastAsia"/>
          <w:sz w:val="32"/>
          <w:szCs w:val="32"/>
        </w:rPr>
        <w:t>资格</w:t>
      </w:r>
      <w:r>
        <w:rPr>
          <w:rFonts w:ascii="仿宋" w:eastAsia="仿宋" w:hAnsi="仿宋" w:hint="eastAsia"/>
          <w:sz w:val="32"/>
          <w:szCs w:val="32"/>
        </w:rPr>
        <w:t>或录用资格</w:t>
      </w:r>
      <w:r w:rsidRPr="002C2380">
        <w:rPr>
          <w:rFonts w:ascii="仿宋" w:eastAsia="仿宋" w:hAnsi="仿宋" w:hint="eastAsia"/>
          <w:sz w:val="32"/>
          <w:szCs w:val="32"/>
        </w:rPr>
        <w:t>。</w:t>
      </w:r>
    </w:p>
    <w:p w:rsidR="005F1416" w:rsidRDefault="005F1416" w:rsidP="005F1416">
      <w:pPr>
        <w:spacing w:after="0"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45E1A">
        <w:rPr>
          <w:rFonts w:ascii="楷体" w:eastAsia="楷体" w:hAnsi="楷体" w:cs="黑体" w:hint="eastAsia"/>
          <w:b/>
          <w:sz w:val="32"/>
          <w:szCs w:val="32"/>
        </w:rPr>
        <w:t>2、</w:t>
      </w:r>
      <w:r>
        <w:rPr>
          <w:rFonts w:ascii="楷体" w:eastAsia="楷体" w:hAnsi="楷体" w:cs="黑体" w:hint="eastAsia"/>
          <w:b/>
          <w:sz w:val="32"/>
          <w:szCs w:val="32"/>
        </w:rPr>
        <w:t>笔试+</w:t>
      </w:r>
      <w:r w:rsidRPr="00C45E1A">
        <w:rPr>
          <w:rFonts w:ascii="楷体" w:eastAsia="楷体" w:hAnsi="楷体" w:cs="黑体" w:hint="eastAsia"/>
          <w:b/>
          <w:sz w:val="32"/>
          <w:szCs w:val="32"/>
        </w:rPr>
        <w:t>面试。</w:t>
      </w:r>
      <w:r>
        <w:rPr>
          <w:rFonts w:ascii="仿宋" w:eastAsia="仿宋" w:hAnsi="仿宋" w:hint="eastAsia"/>
          <w:sz w:val="32"/>
          <w:szCs w:val="32"/>
        </w:rPr>
        <w:t>参加医院准备的闭卷考试；面试一般为结构化面试。笔试和面</w:t>
      </w:r>
      <w:r w:rsidRPr="002C2380">
        <w:rPr>
          <w:rFonts w:ascii="仿宋" w:eastAsia="仿宋" w:hAnsi="仿宋" w:hint="eastAsia"/>
          <w:sz w:val="32"/>
          <w:szCs w:val="32"/>
        </w:rPr>
        <w:t>试时间由</w:t>
      </w:r>
      <w:r>
        <w:rPr>
          <w:rFonts w:ascii="仿宋" w:eastAsia="仿宋" w:hAnsi="仿宋" w:hint="eastAsia"/>
          <w:sz w:val="32"/>
          <w:szCs w:val="32"/>
        </w:rPr>
        <w:t>宜宾四院人力资源科面试</w:t>
      </w:r>
      <w:r w:rsidRPr="002C2380">
        <w:rPr>
          <w:rFonts w:ascii="仿宋" w:eastAsia="仿宋" w:hAnsi="仿宋" w:hint="eastAsia"/>
          <w:sz w:val="32"/>
          <w:szCs w:val="32"/>
        </w:rPr>
        <w:t>前</w:t>
      </w:r>
      <w:r>
        <w:rPr>
          <w:rFonts w:ascii="仿宋" w:eastAsia="仿宋" w:hAnsi="仿宋" w:hint="eastAsia"/>
          <w:sz w:val="32"/>
          <w:szCs w:val="32"/>
        </w:rPr>
        <w:t>5天</w:t>
      </w:r>
      <w:r w:rsidRPr="002C2380">
        <w:rPr>
          <w:rFonts w:ascii="仿宋" w:eastAsia="仿宋" w:hAnsi="仿宋" w:hint="eastAsia"/>
          <w:sz w:val="32"/>
          <w:szCs w:val="32"/>
        </w:rPr>
        <w:t>电话</w:t>
      </w:r>
      <w:r>
        <w:rPr>
          <w:rFonts w:ascii="仿宋" w:eastAsia="仿宋" w:hAnsi="仿宋" w:hint="eastAsia"/>
          <w:sz w:val="32"/>
          <w:szCs w:val="32"/>
        </w:rPr>
        <w:t>和短信</w:t>
      </w:r>
      <w:r w:rsidRPr="002C2380">
        <w:rPr>
          <w:rFonts w:ascii="仿宋" w:eastAsia="仿宋" w:hAnsi="仿宋" w:hint="eastAsia"/>
          <w:sz w:val="32"/>
          <w:szCs w:val="32"/>
        </w:rPr>
        <w:t>通知</w:t>
      </w:r>
      <w:r>
        <w:rPr>
          <w:rFonts w:ascii="仿宋" w:eastAsia="仿宋" w:hAnsi="仿宋" w:hint="eastAsia"/>
          <w:sz w:val="32"/>
          <w:szCs w:val="32"/>
        </w:rPr>
        <w:t>（请报名者保持电话通讯畅通）</w:t>
      </w:r>
      <w:r w:rsidRPr="002C2380">
        <w:rPr>
          <w:rFonts w:ascii="仿宋" w:eastAsia="仿宋" w:hAnsi="仿宋" w:hint="eastAsia"/>
          <w:sz w:val="32"/>
          <w:szCs w:val="32"/>
        </w:rPr>
        <w:t>。</w:t>
      </w:r>
    </w:p>
    <w:p w:rsidR="005F1416" w:rsidRDefault="005F1416" w:rsidP="005F1416">
      <w:pPr>
        <w:spacing w:after="0" w:line="520" w:lineRule="exact"/>
        <w:ind w:firstLineChars="200" w:firstLine="643"/>
        <w:rPr>
          <w:rFonts w:ascii="仿宋" w:eastAsia="仿宋" w:hAnsi="仿宋" w:cs="宋体"/>
          <w:color w:val="333333"/>
          <w:sz w:val="32"/>
          <w:szCs w:val="32"/>
        </w:rPr>
      </w:pPr>
      <w:r w:rsidRPr="00C45E1A">
        <w:rPr>
          <w:rFonts w:ascii="楷体" w:eastAsia="楷体" w:hAnsi="楷体" w:cs="黑体" w:hint="eastAsia"/>
          <w:b/>
          <w:sz w:val="32"/>
          <w:szCs w:val="32"/>
        </w:rPr>
        <w:t>3、入职体检。</w:t>
      </w:r>
      <w:r w:rsidRPr="002C2380">
        <w:rPr>
          <w:rFonts w:ascii="仿宋" w:eastAsia="仿宋" w:hAnsi="仿宋" w:cs="宋体" w:hint="eastAsia"/>
          <w:color w:val="333333"/>
          <w:sz w:val="32"/>
          <w:szCs w:val="32"/>
        </w:rPr>
        <w:t>试岗合格后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在本院</w:t>
      </w:r>
      <w:r w:rsidRPr="002C2380">
        <w:rPr>
          <w:rFonts w:ascii="仿宋" w:eastAsia="仿宋" w:hAnsi="仿宋" w:cs="宋体" w:hint="eastAsia"/>
          <w:color w:val="333333"/>
          <w:sz w:val="32"/>
          <w:szCs w:val="32"/>
        </w:rPr>
        <w:t>进行入职体检。</w:t>
      </w:r>
    </w:p>
    <w:p w:rsidR="005F1416" w:rsidRDefault="005F1416" w:rsidP="005F1416">
      <w:pPr>
        <w:spacing w:after="0"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黑体" w:hint="eastAsia"/>
          <w:b/>
          <w:sz w:val="32"/>
          <w:szCs w:val="32"/>
        </w:rPr>
        <w:t>6</w:t>
      </w:r>
      <w:r w:rsidRPr="00C45E1A">
        <w:rPr>
          <w:rFonts w:ascii="楷体" w:eastAsia="楷体" w:hAnsi="楷体" w:cs="黑体" w:hint="eastAsia"/>
          <w:b/>
          <w:sz w:val="32"/>
          <w:szCs w:val="32"/>
        </w:rPr>
        <w:t>、录取。</w:t>
      </w:r>
      <w:r w:rsidRPr="002C2380">
        <w:rPr>
          <w:rFonts w:ascii="仿宋" w:eastAsia="仿宋" w:hAnsi="仿宋" w:hint="eastAsia"/>
          <w:sz w:val="32"/>
          <w:szCs w:val="32"/>
        </w:rPr>
        <w:t>体检合格者</w:t>
      </w:r>
      <w:r>
        <w:rPr>
          <w:rFonts w:ascii="仿宋" w:eastAsia="仿宋" w:hAnsi="仿宋" w:hint="eastAsia"/>
          <w:sz w:val="32"/>
          <w:szCs w:val="32"/>
        </w:rPr>
        <w:t>确定</w:t>
      </w:r>
      <w:r w:rsidRPr="002C2380">
        <w:rPr>
          <w:rFonts w:ascii="仿宋" w:eastAsia="仿宋" w:hAnsi="仿宋" w:hint="eastAsia"/>
          <w:sz w:val="32"/>
          <w:szCs w:val="32"/>
        </w:rPr>
        <w:t>录取。</w:t>
      </w:r>
    </w:p>
    <w:p w:rsidR="005F1416" w:rsidRDefault="005F1416" w:rsidP="005F1416">
      <w:pPr>
        <w:spacing w:after="0"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黑体" w:hint="eastAsia"/>
          <w:b/>
          <w:sz w:val="32"/>
          <w:szCs w:val="32"/>
        </w:rPr>
        <w:t>5</w:t>
      </w:r>
      <w:r w:rsidRPr="00C45E1A">
        <w:rPr>
          <w:rFonts w:ascii="楷体" w:eastAsia="楷体" w:hAnsi="楷体" w:cs="黑体" w:hint="eastAsia"/>
          <w:b/>
          <w:sz w:val="32"/>
          <w:szCs w:val="32"/>
        </w:rPr>
        <w:t>、聘用。</w:t>
      </w:r>
      <w:r w:rsidRPr="002C2380">
        <w:rPr>
          <w:rFonts w:ascii="仿宋" w:eastAsia="仿宋" w:hAnsi="仿宋" w:hint="eastAsia"/>
          <w:sz w:val="32"/>
          <w:szCs w:val="32"/>
        </w:rPr>
        <w:t>被录取人员通知试用，试用合格者，签订</w:t>
      </w:r>
      <w:r>
        <w:rPr>
          <w:rFonts w:ascii="仿宋" w:eastAsia="仿宋" w:hAnsi="仿宋" w:hint="eastAsia"/>
          <w:sz w:val="32"/>
          <w:szCs w:val="32"/>
        </w:rPr>
        <w:t>劳动</w:t>
      </w:r>
      <w:r w:rsidRPr="002C2380">
        <w:rPr>
          <w:rFonts w:ascii="仿宋" w:eastAsia="仿宋" w:hAnsi="仿宋" w:hint="eastAsia"/>
          <w:sz w:val="32"/>
          <w:szCs w:val="32"/>
        </w:rPr>
        <w:t>合同。（</w:t>
      </w:r>
      <w:r>
        <w:rPr>
          <w:rFonts w:ascii="仿宋" w:eastAsia="仿宋" w:hAnsi="仿宋" w:hint="eastAsia"/>
          <w:sz w:val="32"/>
          <w:szCs w:val="32"/>
        </w:rPr>
        <w:t>试用期为1-3个月）</w:t>
      </w:r>
    </w:p>
    <w:p w:rsidR="000A68E6" w:rsidRPr="001222C4" w:rsidRDefault="000A68E6" w:rsidP="005F1416">
      <w:pPr>
        <w:spacing w:after="0"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222C4">
        <w:rPr>
          <w:rFonts w:ascii="黑体" w:eastAsia="黑体" w:hAnsi="黑体" w:cs="黑体" w:hint="eastAsia"/>
          <w:sz w:val="32"/>
          <w:szCs w:val="32"/>
        </w:rPr>
        <w:t>四、待遇</w:t>
      </w:r>
    </w:p>
    <w:p w:rsidR="000A68E6" w:rsidRPr="001222C4" w:rsidRDefault="00660B6E" w:rsidP="005F1416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工资福利待遇</w:t>
      </w:r>
      <w:r w:rsidRPr="001222C4">
        <w:rPr>
          <w:rFonts w:ascii="仿宋" w:eastAsia="仿宋" w:hAnsi="仿宋" w:hint="eastAsia"/>
          <w:sz w:val="32"/>
          <w:szCs w:val="32"/>
        </w:rPr>
        <w:t>面议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具体有：</w:t>
      </w:r>
      <w:r w:rsidR="005F1416">
        <w:rPr>
          <w:rFonts w:ascii="仿宋" w:eastAsia="仿宋" w:hAnsi="仿宋" w:hint="eastAsia"/>
          <w:sz w:val="32"/>
          <w:szCs w:val="32"/>
        </w:rPr>
        <w:t>岗位工资+工龄工资+绩效工资+“五险</w:t>
      </w:r>
      <w:proofErr w:type="gramStart"/>
      <w:r w:rsidR="005F1416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5F1416">
        <w:rPr>
          <w:rFonts w:ascii="仿宋" w:eastAsia="仿宋" w:hAnsi="仿宋" w:hint="eastAsia"/>
          <w:sz w:val="32"/>
          <w:szCs w:val="32"/>
        </w:rPr>
        <w:t>金”+法定节假日福利+专业培训+带薪进修+晋升空间等。</w:t>
      </w:r>
    </w:p>
    <w:p w:rsidR="00AB737E" w:rsidRPr="001222C4" w:rsidRDefault="002C2380" w:rsidP="005F1416">
      <w:pPr>
        <w:spacing w:after="0"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222C4">
        <w:rPr>
          <w:rFonts w:ascii="黑体" w:eastAsia="黑体" w:hAnsi="黑体" w:cs="黑体" w:hint="eastAsia"/>
          <w:sz w:val="32"/>
          <w:szCs w:val="32"/>
        </w:rPr>
        <w:t>五、咨询电话及邮箱</w:t>
      </w:r>
    </w:p>
    <w:p w:rsidR="00AB737E" w:rsidRDefault="002C2380" w:rsidP="005F1416">
      <w:pPr>
        <w:spacing w:after="0" w:line="520" w:lineRule="exact"/>
        <w:ind w:firstLineChars="200" w:firstLine="643"/>
        <w:rPr>
          <w:rFonts w:ascii="仿宋" w:eastAsia="仿宋" w:hAnsi="仿宋"/>
          <w:color w:val="333333"/>
          <w:sz w:val="32"/>
          <w:szCs w:val="32"/>
        </w:rPr>
      </w:pPr>
      <w:r w:rsidRPr="00C45E1A">
        <w:rPr>
          <w:rFonts w:ascii="楷体" w:eastAsia="楷体" w:hAnsi="楷体" w:cs="宋体" w:hint="eastAsia"/>
          <w:b/>
          <w:color w:val="333333"/>
          <w:sz w:val="32"/>
          <w:szCs w:val="32"/>
        </w:rPr>
        <w:t>1、咨询电话：</w:t>
      </w:r>
      <w:r w:rsidR="000A68E6">
        <w:rPr>
          <w:rFonts w:ascii="仿宋" w:eastAsia="仿宋" w:hAnsi="仿宋" w:hint="eastAsia"/>
          <w:color w:val="333333"/>
          <w:sz w:val="32"/>
          <w:szCs w:val="32"/>
        </w:rPr>
        <w:t>0831-2103001（2397513）</w:t>
      </w:r>
      <w:r w:rsidR="00660B6E">
        <w:rPr>
          <w:rFonts w:ascii="仿宋" w:eastAsia="仿宋" w:hAnsi="仿宋" w:hint="eastAsia"/>
          <w:color w:val="333333"/>
          <w:sz w:val="32"/>
          <w:szCs w:val="32"/>
        </w:rPr>
        <w:t>张老师、周老师</w:t>
      </w:r>
    </w:p>
    <w:p w:rsidR="002C2380" w:rsidRDefault="002C2380" w:rsidP="005F1416">
      <w:pPr>
        <w:spacing w:after="0"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45E1A">
        <w:rPr>
          <w:rFonts w:ascii="楷体" w:eastAsia="楷体" w:hAnsi="楷体" w:cs="宋体" w:hint="eastAsia"/>
          <w:b/>
          <w:color w:val="333333"/>
          <w:sz w:val="32"/>
          <w:szCs w:val="32"/>
        </w:rPr>
        <w:t>2、</w:t>
      </w:r>
      <w:r w:rsidR="00E63E97" w:rsidRPr="00C45E1A">
        <w:rPr>
          <w:rFonts w:ascii="楷体" w:eastAsia="楷体" w:hAnsi="楷体" w:cs="宋体" w:hint="eastAsia"/>
          <w:b/>
          <w:color w:val="333333"/>
          <w:sz w:val="32"/>
          <w:szCs w:val="32"/>
        </w:rPr>
        <w:t>投递</w:t>
      </w:r>
      <w:r w:rsidRPr="00C45E1A">
        <w:rPr>
          <w:rFonts w:ascii="楷体" w:eastAsia="楷体" w:hAnsi="楷体" w:cs="宋体" w:hint="eastAsia"/>
          <w:b/>
          <w:color w:val="333333"/>
          <w:sz w:val="32"/>
          <w:szCs w:val="32"/>
        </w:rPr>
        <w:t>邮箱：</w:t>
      </w:r>
      <w:hyperlink r:id="rId9" w:history="1">
        <w:r w:rsidR="000A68E6" w:rsidRPr="007907A8">
          <w:rPr>
            <w:rStyle w:val="a3"/>
            <w:rFonts w:ascii="仿宋" w:eastAsia="仿宋" w:hAnsi="仿宋" w:hint="eastAsia"/>
            <w:sz w:val="32"/>
            <w:szCs w:val="32"/>
          </w:rPr>
          <w:t>2734907909</w:t>
        </w:r>
        <w:r w:rsidR="000A68E6" w:rsidRPr="007907A8">
          <w:rPr>
            <w:rStyle w:val="a3"/>
            <w:rFonts w:ascii="仿宋" w:eastAsia="仿宋" w:hAnsi="仿宋"/>
            <w:sz w:val="32"/>
            <w:szCs w:val="32"/>
          </w:rPr>
          <w:t>@</w:t>
        </w:r>
        <w:r w:rsidR="000A68E6" w:rsidRPr="007907A8">
          <w:rPr>
            <w:rStyle w:val="a3"/>
            <w:rFonts w:ascii="仿宋" w:eastAsia="仿宋" w:hAnsi="仿宋" w:hint="eastAsia"/>
            <w:sz w:val="32"/>
            <w:szCs w:val="32"/>
          </w:rPr>
          <w:t>qq</w:t>
        </w:r>
        <w:r w:rsidR="000A68E6" w:rsidRPr="007907A8">
          <w:rPr>
            <w:rStyle w:val="a3"/>
            <w:rFonts w:ascii="仿宋" w:eastAsia="仿宋" w:hAnsi="仿宋"/>
            <w:sz w:val="32"/>
            <w:szCs w:val="32"/>
          </w:rPr>
          <w:t>.com</w:t>
        </w:r>
      </w:hyperlink>
    </w:p>
    <w:p w:rsidR="00E63E97" w:rsidRDefault="00E63E97" w:rsidP="005F1416">
      <w:pPr>
        <w:spacing w:line="520" w:lineRule="exact"/>
        <w:ind w:firstLineChars="200" w:firstLine="643"/>
        <w:rPr>
          <w:rFonts w:ascii="宋体" w:eastAsia="Dotum" w:hAnsi="宋体" w:cs="宋体"/>
          <w:sz w:val="32"/>
          <w:szCs w:val="32"/>
        </w:rPr>
      </w:pPr>
      <w:r w:rsidRPr="00C45E1A">
        <w:rPr>
          <w:rFonts w:ascii="楷体" w:eastAsia="楷体" w:hAnsi="楷体" w:cs="宋体" w:hint="eastAsia"/>
          <w:b/>
          <w:color w:val="333333"/>
          <w:sz w:val="32"/>
          <w:szCs w:val="32"/>
        </w:rPr>
        <w:t>3、医院网址：</w:t>
      </w:r>
      <w:hyperlink r:id="rId10" w:history="1">
        <w:r>
          <w:rPr>
            <w:rStyle w:val="a3"/>
            <w:rFonts w:ascii="宋体" w:eastAsia="Dotum" w:hAnsi="宋体" w:cs="宋体" w:hint="eastAsia"/>
            <w:sz w:val="32"/>
            <w:szCs w:val="32"/>
          </w:rPr>
          <w:t>http://www.ybsdsrmyy.com/</w:t>
        </w:r>
      </w:hyperlink>
    </w:p>
    <w:p w:rsidR="001222C4" w:rsidRDefault="001222C4" w:rsidP="00F9058C">
      <w:pPr>
        <w:spacing w:after="0"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F9058C" w:rsidRDefault="00F9058C" w:rsidP="00F9058C">
      <w:pPr>
        <w:wordWrap w:val="0"/>
        <w:spacing w:after="0"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宜宾市第四人民医院 </w:t>
      </w:r>
      <w:r w:rsidR="00C45E1A">
        <w:rPr>
          <w:rFonts w:ascii="仿宋" w:eastAsia="仿宋" w:hAnsi="仿宋" w:hint="eastAsia"/>
          <w:sz w:val="32"/>
          <w:szCs w:val="32"/>
        </w:rPr>
        <w:t xml:space="preserve">     </w:t>
      </w:r>
    </w:p>
    <w:p w:rsidR="001222C4" w:rsidRDefault="00923961" w:rsidP="005F1416">
      <w:pPr>
        <w:wordWrap w:val="0"/>
        <w:spacing w:after="0"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F9058C">
        <w:rPr>
          <w:rFonts w:ascii="仿宋" w:eastAsia="仿宋" w:hAnsi="仿宋" w:hint="eastAsia"/>
          <w:sz w:val="32"/>
          <w:szCs w:val="32"/>
        </w:rPr>
        <w:t>2017年</w:t>
      </w:r>
      <w:r w:rsidR="005F1416">
        <w:rPr>
          <w:rFonts w:ascii="仿宋" w:eastAsia="仿宋" w:hAnsi="仿宋" w:hint="eastAsia"/>
          <w:sz w:val="32"/>
          <w:szCs w:val="32"/>
        </w:rPr>
        <w:t>10</w:t>
      </w:r>
      <w:r w:rsidRPr="00F9058C">
        <w:rPr>
          <w:rFonts w:ascii="仿宋" w:eastAsia="仿宋" w:hAnsi="仿宋" w:hint="eastAsia"/>
          <w:sz w:val="32"/>
          <w:szCs w:val="32"/>
        </w:rPr>
        <w:t>月</w:t>
      </w:r>
      <w:r w:rsidR="00660B6E">
        <w:rPr>
          <w:rFonts w:ascii="仿宋" w:eastAsia="仿宋" w:hAnsi="仿宋" w:hint="eastAsia"/>
          <w:sz w:val="32"/>
          <w:szCs w:val="32"/>
        </w:rPr>
        <w:t>17</w:t>
      </w:r>
      <w:r w:rsidRPr="00F9058C">
        <w:rPr>
          <w:rFonts w:ascii="仿宋" w:eastAsia="仿宋" w:hAnsi="仿宋" w:hint="eastAsia"/>
          <w:sz w:val="32"/>
          <w:szCs w:val="32"/>
        </w:rPr>
        <w:t>日</w:t>
      </w:r>
      <w:r w:rsidR="00F9058C">
        <w:rPr>
          <w:rFonts w:ascii="仿宋" w:eastAsia="仿宋" w:hAnsi="仿宋" w:hint="eastAsia"/>
          <w:sz w:val="32"/>
          <w:szCs w:val="32"/>
        </w:rPr>
        <w:t xml:space="preserve">       </w:t>
      </w:r>
    </w:p>
    <w:p w:rsidR="002C2380" w:rsidRPr="002C2380" w:rsidRDefault="0008671F" w:rsidP="00B26DB3">
      <w:pPr>
        <w:spacing w:line="500" w:lineRule="exact"/>
        <w:rPr>
          <w:rFonts w:ascii="仿宋" w:eastAsia="仿宋" w:hAnsi="仿宋" w:cs="黑体"/>
          <w:sz w:val="32"/>
          <w:szCs w:val="32"/>
        </w:rPr>
      </w:pPr>
      <w:r w:rsidRPr="002C2380">
        <w:rPr>
          <w:rFonts w:ascii="仿宋" w:eastAsia="仿宋" w:hAnsi="仿宋" w:cs="黑体" w:hint="eastAsia"/>
          <w:sz w:val="32"/>
          <w:szCs w:val="32"/>
        </w:rPr>
        <w:lastRenderedPageBreak/>
        <w:t>附件1：</w:t>
      </w:r>
    </w:p>
    <w:p w:rsidR="0008671F" w:rsidRPr="00660B6E" w:rsidRDefault="00B703F9" w:rsidP="00B26DB3">
      <w:pPr>
        <w:spacing w:line="500" w:lineRule="exact"/>
        <w:jc w:val="center"/>
        <w:rPr>
          <w:rFonts w:ascii="黑体" w:eastAsia="黑体" w:hAnsi="黑体" w:cs="黑体"/>
          <w:sz w:val="44"/>
          <w:szCs w:val="32"/>
        </w:rPr>
      </w:pPr>
      <w:r w:rsidRPr="00660B6E">
        <w:rPr>
          <w:rFonts w:ascii="黑体" w:eastAsia="黑体" w:hAnsi="黑体" w:cs="黑体" w:hint="eastAsia"/>
          <w:sz w:val="44"/>
          <w:szCs w:val="32"/>
        </w:rPr>
        <w:t>宜宾市第四人民医院招聘岗位及</w:t>
      </w:r>
      <w:r w:rsidR="002F4F44" w:rsidRPr="00660B6E">
        <w:rPr>
          <w:rFonts w:ascii="黑体" w:eastAsia="黑体" w:hAnsi="黑体" w:cs="黑体" w:hint="eastAsia"/>
          <w:sz w:val="44"/>
          <w:szCs w:val="32"/>
        </w:rPr>
        <w:t>专业资格条件</w:t>
      </w:r>
    </w:p>
    <w:p w:rsidR="00B703F9" w:rsidRPr="00C35647" w:rsidRDefault="00B703F9" w:rsidP="00B703F9">
      <w:pPr>
        <w:spacing w:line="360" w:lineRule="exact"/>
        <w:jc w:val="center"/>
        <w:rPr>
          <w:rFonts w:ascii="仿宋" w:eastAsia="仿宋" w:hAnsi="仿宋"/>
          <w:b/>
          <w:sz w:val="36"/>
          <w:szCs w:val="32"/>
        </w:rPr>
      </w:pPr>
    </w:p>
    <w:tbl>
      <w:tblPr>
        <w:tblW w:w="5376" w:type="pct"/>
        <w:jc w:val="center"/>
        <w:tblLook w:val="04A0" w:firstRow="1" w:lastRow="0" w:firstColumn="1" w:lastColumn="0" w:noHBand="0" w:noVBand="1"/>
      </w:tblPr>
      <w:tblGrid>
        <w:gridCol w:w="1416"/>
        <w:gridCol w:w="1194"/>
        <w:gridCol w:w="1103"/>
        <w:gridCol w:w="875"/>
        <w:gridCol w:w="5153"/>
      </w:tblGrid>
      <w:tr w:rsidR="00B26DB3" w:rsidRPr="002C2380" w:rsidTr="001F34FA">
        <w:trPr>
          <w:trHeight w:val="851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B3" w:rsidRPr="001F34FA" w:rsidRDefault="00B26DB3" w:rsidP="00B26DB3">
            <w:pPr>
              <w:spacing w:after="0"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1"/>
              </w:rPr>
            </w:pPr>
            <w:r w:rsidRPr="001F34FA">
              <w:rPr>
                <w:rFonts w:ascii="宋体" w:hAnsi="宋体" w:cs="宋体" w:hint="eastAsia"/>
                <w:b/>
                <w:color w:val="000000"/>
                <w:sz w:val="24"/>
                <w:szCs w:val="21"/>
              </w:rPr>
              <w:t>聘用岗位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B3" w:rsidRPr="001F34FA" w:rsidRDefault="00B26DB3" w:rsidP="00B26DB3">
            <w:pPr>
              <w:spacing w:after="0"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1"/>
              </w:rPr>
            </w:pPr>
            <w:r w:rsidRPr="001F34FA">
              <w:rPr>
                <w:rFonts w:ascii="宋体" w:hAnsi="宋体" w:cs="宋体" w:hint="eastAsia"/>
                <w:b/>
                <w:color w:val="000000"/>
                <w:sz w:val="24"/>
                <w:szCs w:val="21"/>
              </w:rPr>
              <w:t>专业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B3" w:rsidRPr="001F34FA" w:rsidRDefault="00B26DB3" w:rsidP="00B26DB3">
            <w:pPr>
              <w:spacing w:after="0"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1"/>
              </w:rPr>
            </w:pPr>
            <w:r w:rsidRPr="001F34FA">
              <w:rPr>
                <w:rFonts w:ascii="宋体" w:hAnsi="宋体" w:cs="宋体" w:hint="eastAsia"/>
                <w:b/>
                <w:color w:val="000000"/>
                <w:sz w:val="24"/>
                <w:szCs w:val="21"/>
              </w:rPr>
              <w:t>学历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B3" w:rsidRPr="001F34FA" w:rsidRDefault="00B26DB3" w:rsidP="00B26DB3">
            <w:pPr>
              <w:spacing w:after="0"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1"/>
              </w:rPr>
            </w:pPr>
            <w:r w:rsidRPr="001F34FA">
              <w:rPr>
                <w:rFonts w:ascii="宋体" w:hAnsi="宋体" w:cs="宋体" w:hint="eastAsia"/>
                <w:b/>
                <w:color w:val="000000"/>
                <w:sz w:val="24"/>
                <w:szCs w:val="21"/>
              </w:rPr>
              <w:t>需求数量</w:t>
            </w:r>
          </w:p>
        </w:tc>
        <w:tc>
          <w:tcPr>
            <w:tcW w:w="2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B3" w:rsidRPr="001F34FA" w:rsidRDefault="00B26DB3" w:rsidP="00B26DB3">
            <w:pPr>
              <w:spacing w:after="0" w:line="36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1"/>
              </w:rPr>
            </w:pPr>
            <w:r w:rsidRPr="001F34FA">
              <w:rPr>
                <w:rFonts w:ascii="宋体" w:hAnsi="宋体" w:cs="宋体" w:hint="eastAsia"/>
                <w:b/>
                <w:color w:val="000000"/>
                <w:sz w:val="24"/>
                <w:szCs w:val="21"/>
              </w:rPr>
              <w:t>岗位要求</w:t>
            </w:r>
          </w:p>
        </w:tc>
      </w:tr>
      <w:tr w:rsidR="00B26DB3" w:rsidRPr="002C2380" w:rsidTr="00440DA0">
        <w:trPr>
          <w:trHeight w:val="1264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E6" w:rsidRDefault="00585261" w:rsidP="007319E6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心内科</w:t>
            </w:r>
          </w:p>
          <w:p w:rsidR="00B26DB3" w:rsidRPr="00C35647" w:rsidRDefault="007319E6" w:rsidP="007319E6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医师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B3" w:rsidRPr="00C35647" w:rsidRDefault="005F1416" w:rsidP="005F1416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临床医学专业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B3" w:rsidRPr="00C35647" w:rsidRDefault="00B26DB3" w:rsidP="00440DA0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35647">
              <w:rPr>
                <w:rFonts w:ascii="宋体" w:hAnsi="宋体" w:cs="宋体" w:hint="eastAsia"/>
                <w:color w:val="000000"/>
                <w:szCs w:val="21"/>
              </w:rPr>
              <w:t>全日制本科及以上</w:t>
            </w:r>
            <w:r w:rsidR="00440DA0">
              <w:rPr>
                <w:rFonts w:ascii="宋体" w:hAnsi="宋体" w:cs="宋体" w:hint="eastAsia"/>
                <w:color w:val="000000"/>
                <w:szCs w:val="21"/>
              </w:rPr>
              <w:t>学历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B3" w:rsidRPr="00C35647" w:rsidRDefault="00EF4587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B3" w:rsidRPr="001222C4" w:rsidRDefault="00B26DB3" w:rsidP="0049734D">
            <w:pPr>
              <w:spacing w:after="0" w:line="360" w:lineRule="exact"/>
              <w:rPr>
                <w:rFonts w:ascii="宋体" w:hAnsi="宋体" w:cs="宋体"/>
                <w:szCs w:val="21"/>
              </w:rPr>
            </w:pPr>
            <w:r w:rsidRPr="001222C4">
              <w:rPr>
                <w:rFonts w:ascii="宋体" w:hAnsi="宋体" w:cs="宋体" w:hint="eastAsia"/>
                <w:szCs w:val="21"/>
              </w:rPr>
              <w:t>具备</w:t>
            </w:r>
            <w:r w:rsidR="009C1AAE" w:rsidRPr="001222C4">
              <w:rPr>
                <w:rFonts w:ascii="宋体" w:hAnsi="宋体" w:cs="宋体" w:hint="eastAsia"/>
                <w:szCs w:val="21"/>
              </w:rPr>
              <w:t>心内科</w:t>
            </w:r>
            <w:r w:rsidRPr="001222C4">
              <w:rPr>
                <w:rFonts w:ascii="宋体" w:hAnsi="宋体" w:cs="宋体" w:hint="eastAsia"/>
                <w:szCs w:val="21"/>
              </w:rPr>
              <w:t>执业医师资格证</w:t>
            </w:r>
            <w:r w:rsidR="009C1AAE" w:rsidRPr="001222C4">
              <w:rPr>
                <w:rFonts w:ascii="宋体" w:hAnsi="宋体" w:cs="宋体" w:hint="eastAsia"/>
                <w:szCs w:val="21"/>
              </w:rPr>
              <w:t>、执业证</w:t>
            </w:r>
            <w:r w:rsidR="007319E6">
              <w:rPr>
                <w:rFonts w:ascii="宋体" w:hAnsi="宋体" w:cs="宋体" w:hint="eastAsia"/>
                <w:szCs w:val="21"/>
              </w:rPr>
              <w:t>；具有</w:t>
            </w:r>
            <w:r w:rsidR="00037FCB" w:rsidRPr="001222C4">
              <w:rPr>
                <w:rFonts w:ascii="宋体" w:hAnsi="宋体" w:cs="宋体" w:hint="eastAsia"/>
                <w:szCs w:val="21"/>
              </w:rPr>
              <w:t>主治医师及</w:t>
            </w:r>
            <w:r w:rsidR="00585261" w:rsidRPr="001222C4">
              <w:rPr>
                <w:rFonts w:ascii="宋体" w:hAnsi="宋体" w:cs="宋体" w:hint="eastAsia"/>
                <w:szCs w:val="21"/>
              </w:rPr>
              <w:t>以上职称</w:t>
            </w:r>
            <w:r w:rsidR="007319E6">
              <w:rPr>
                <w:rFonts w:ascii="宋体" w:hAnsi="宋体" w:cs="宋体" w:hint="eastAsia"/>
                <w:szCs w:val="21"/>
              </w:rPr>
              <w:t>、</w:t>
            </w:r>
            <w:r w:rsidR="009932AA" w:rsidRPr="001222C4">
              <w:rPr>
                <w:rFonts w:ascii="宋体" w:hAnsi="宋体" w:cs="宋体" w:hint="eastAsia"/>
                <w:szCs w:val="21"/>
              </w:rPr>
              <w:t>3</w:t>
            </w:r>
            <w:r w:rsidR="009932AA" w:rsidRPr="001222C4">
              <w:rPr>
                <w:rFonts w:ascii="宋体" w:hAnsi="宋体" w:cs="宋体" w:hint="eastAsia"/>
                <w:szCs w:val="21"/>
              </w:rPr>
              <w:t>年以上</w:t>
            </w:r>
            <w:r w:rsidR="00037FCB" w:rsidRPr="001222C4">
              <w:rPr>
                <w:rFonts w:ascii="宋体" w:hAnsi="宋体" w:cs="宋体" w:hint="eastAsia"/>
                <w:szCs w:val="21"/>
              </w:rPr>
              <w:t>三级医院</w:t>
            </w:r>
            <w:r w:rsidR="00440DA0">
              <w:rPr>
                <w:rFonts w:ascii="宋体" w:hAnsi="宋体" w:cs="宋体" w:hint="eastAsia"/>
                <w:szCs w:val="21"/>
              </w:rPr>
              <w:t>或</w:t>
            </w:r>
            <w:r w:rsidR="007319E6">
              <w:rPr>
                <w:rFonts w:ascii="宋体" w:hAnsi="宋体" w:cs="宋体" w:hint="eastAsia"/>
                <w:szCs w:val="21"/>
              </w:rPr>
              <w:t>5</w:t>
            </w:r>
            <w:r w:rsidR="00440DA0">
              <w:rPr>
                <w:rFonts w:ascii="宋体" w:hAnsi="宋体" w:cs="宋体" w:hint="eastAsia"/>
                <w:szCs w:val="21"/>
              </w:rPr>
              <w:t>年以上二甲医院相关岗位工作经历</w:t>
            </w:r>
            <w:r w:rsidR="007319E6">
              <w:rPr>
                <w:rFonts w:ascii="宋体" w:hAnsi="宋体" w:cs="宋体" w:hint="eastAsia"/>
                <w:szCs w:val="21"/>
              </w:rPr>
              <w:t>者和</w:t>
            </w:r>
            <w:r w:rsidR="00440DA0">
              <w:rPr>
                <w:rFonts w:ascii="宋体" w:hAnsi="宋体" w:cs="宋体" w:hint="eastAsia"/>
                <w:szCs w:val="21"/>
              </w:rPr>
              <w:t>硕士研究生优先。</w:t>
            </w:r>
          </w:p>
        </w:tc>
      </w:tr>
      <w:tr w:rsidR="005F1416" w:rsidRPr="002C2380" w:rsidTr="005F1416">
        <w:trPr>
          <w:trHeight w:val="1268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Default="005F1416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呼吸内科</w:t>
            </w:r>
          </w:p>
          <w:p w:rsidR="005F1416" w:rsidRPr="00C35647" w:rsidRDefault="005F1416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医师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Default="005F1416" w:rsidP="005F1416">
            <w:pPr>
              <w:spacing w:after="0" w:line="360" w:lineRule="exact"/>
              <w:jc w:val="center"/>
            </w:pPr>
            <w:r w:rsidRPr="0098112D">
              <w:rPr>
                <w:rFonts w:ascii="宋体" w:hAnsi="宋体" w:cs="宋体" w:hint="eastAsia"/>
                <w:color w:val="000000"/>
                <w:szCs w:val="21"/>
              </w:rPr>
              <w:t>临床医学专业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Default="005F1416" w:rsidP="00D77B34">
            <w:pPr>
              <w:spacing w:after="0" w:line="360" w:lineRule="exact"/>
              <w:jc w:val="center"/>
            </w:pPr>
            <w:r w:rsidRPr="002A36EB">
              <w:rPr>
                <w:rFonts w:ascii="宋体" w:hAnsi="宋体" w:cs="宋体" w:hint="eastAsia"/>
                <w:color w:val="000000"/>
                <w:szCs w:val="21"/>
              </w:rPr>
              <w:t>全日制本科及以上学历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Pr="00C35647" w:rsidRDefault="00EF4587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Pr="001222C4" w:rsidRDefault="005F1416" w:rsidP="0049734D">
            <w:pPr>
              <w:spacing w:after="0" w:line="360" w:lineRule="exact"/>
              <w:rPr>
                <w:rFonts w:ascii="宋体" w:hAnsi="宋体" w:cs="宋体"/>
                <w:szCs w:val="21"/>
              </w:rPr>
            </w:pPr>
            <w:r w:rsidRPr="001222C4">
              <w:rPr>
                <w:rFonts w:ascii="宋体" w:hAnsi="宋体" w:cs="宋体" w:hint="eastAsia"/>
                <w:szCs w:val="21"/>
              </w:rPr>
              <w:t>具备</w:t>
            </w:r>
            <w:r>
              <w:rPr>
                <w:rFonts w:ascii="宋体" w:hAnsi="宋体" w:cs="宋体" w:hint="eastAsia"/>
                <w:szCs w:val="21"/>
              </w:rPr>
              <w:t>呼吸内科</w:t>
            </w:r>
            <w:r w:rsidRPr="001222C4">
              <w:rPr>
                <w:rFonts w:ascii="宋体" w:hAnsi="宋体" w:cs="宋体" w:hint="eastAsia"/>
                <w:szCs w:val="21"/>
              </w:rPr>
              <w:t>执业医师资格证、执业证</w:t>
            </w:r>
            <w:r>
              <w:rPr>
                <w:rFonts w:ascii="宋体" w:hAnsi="宋体" w:cs="宋体" w:hint="eastAsia"/>
                <w:szCs w:val="21"/>
              </w:rPr>
              <w:t>；具有</w:t>
            </w:r>
            <w:r w:rsidRPr="001222C4">
              <w:rPr>
                <w:rFonts w:ascii="宋体" w:hAnsi="宋体" w:cs="宋体" w:hint="eastAsia"/>
                <w:szCs w:val="21"/>
              </w:rPr>
              <w:t>主治医师及以上职称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1222C4">
              <w:rPr>
                <w:rFonts w:ascii="宋体" w:hAnsi="宋体" w:cs="宋体" w:hint="eastAsia"/>
                <w:szCs w:val="21"/>
              </w:rPr>
              <w:t>3</w:t>
            </w:r>
            <w:r w:rsidRPr="001222C4">
              <w:rPr>
                <w:rFonts w:ascii="宋体" w:hAnsi="宋体" w:cs="宋体" w:hint="eastAsia"/>
                <w:szCs w:val="21"/>
              </w:rPr>
              <w:t>年以上三级医院</w:t>
            </w:r>
            <w:r>
              <w:rPr>
                <w:rFonts w:ascii="宋体" w:hAnsi="宋体" w:cs="宋体" w:hint="eastAsia"/>
                <w:szCs w:val="21"/>
              </w:rPr>
              <w:t>或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年以上二甲医院相关岗位工作经历者和硕士研究生优先。</w:t>
            </w:r>
          </w:p>
        </w:tc>
      </w:tr>
      <w:tr w:rsidR="005F1416" w:rsidRPr="002C2380" w:rsidTr="005F1416">
        <w:trPr>
          <w:trHeight w:val="1272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Default="005F1416" w:rsidP="00585261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神经内科</w:t>
            </w:r>
          </w:p>
          <w:p w:rsidR="005F1416" w:rsidRPr="00C35647" w:rsidRDefault="005F1416" w:rsidP="00585261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医师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Default="005F1416" w:rsidP="005F1416">
            <w:pPr>
              <w:spacing w:after="0" w:line="360" w:lineRule="exact"/>
              <w:jc w:val="center"/>
            </w:pPr>
            <w:r w:rsidRPr="0098112D">
              <w:rPr>
                <w:rFonts w:ascii="宋体" w:hAnsi="宋体" w:cs="宋体" w:hint="eastAsia"/>
                <w:color w:val="000000"/>
                <w:szCs w:val="21"/>
              </w:rPr>
              <w:t>临床医学专业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Default="005F1416" w:rsidP="00D77B34">
            <w:pPr>
              <w:spacing w:after="0" w:line="360" w:lineRule="exact"/>
              <w:jc w:val="center"/>
            </w:pPr>
            <w:r w:rsidRPr="002A36EB">
              <w:rPr>
                <w:rFonts w:ascii="宋体" w:hAnsi="宋体" w:cs="宋体" w:hint="eastAsia"/>
                <w:color w:val="000000"/>
                <w:szCs w:val="21"/>
              </w:rPr>
              <w:t>全日制本科及以上学历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Pr="00C35647" w:rsidRDefault="00EF4587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Pr="001222C4" w:rsidRDefault="005F1416" w:rsidP="0049734D">
            <w:pPr>
              <w:spacing w:after="0" w:line="360" w:lineRule="exact"/>
              <w:rPr>
                <w:rFonts w:ascii="宋体" w:hAnsi="宋体" w:cs="宋体"/>
                <w:szCs w:val="21"/>
              </w:rPr>
            </w:pPr>
            <w:r w:rsidRPr="001222C4">
              <w:rPr>
                <w:rFonts w:ascii="宋体" w:hAnsi="宋体" w:cs="宋体" w:hint="eastAsia"/>
                <w:szCs w:val="21"/>
              </w:rPr>
              <w:t>具备</w:t>
            </w:r>
            <w:r>
              <w:rPr>
                <w:rFonts w:ascii="宋体" w:hAnsi="宋体" w:cs="宋体" w:hint="eastAsia"/>
                <w:szCs w:val="21"/>
              </w:rPr>
              <w:t>神经内科</w:t>
            </w:r>
            <w:r w:rsidRPr="001222C4">
              <w:rPr>
                <w:rFonts w:ascii="宋体" w:hAnsi="宋体" w:cs="宋体" w:hint="eastAsia"/>
                <w:szCs w:val="21"/>
              </w:rPr>
              <w:t>执业医师资格证、执业证</w:t>
            </w:r>
            <w:r>
              <w:rPr>
                <w:rFonts w:ascii="宋体" w:hAnsi="宋体" w:cs="宋体" w:hint="eastAsia"/>
                <w:szCs w:val="21"/>
              </w:rPr>
              <w:t>；具有</w:t>
            </w:r>
            <w:r w:rsidRPr="001222C4">
              <w:rPr>
                <w:rFonts w:ascii="宋体" w:hAnsi="宋体" w:cs="宋体" w:hint="eastAsia"/>
                <w:szCs w:val="21"/>
              </w:rPr>
              <w:t>主治医师及以上职称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1222C4">
              <w:rPr>
                <w:rFonts w:ascii="宋体" w:hAnsi="宋体" w:cs="宋体" w:hint="eastAsia"/>
                <w:szCs w:val="21"/>
              </w:rPr>
              <w:t>3</w:t>
            </w:r>
            <w:r w:rsidRPr="001222C4">
              <w:rPr>
                <w:rFonts w:ascii="宋体" w:hAnsi="宋体" w:cs="宋体" w:hint="eastAsia"/>
                <w:szCs w:val="21"/>
              </w:rPr>
              <w:t>年以上三级医院</w:t>
            </w:r>
            <w:r>
              <w:rPr>
                <w:rFonts w:ascii="宋体" w:hAnsi="宋体" w:cs="宋体" w:hint="eastAsia"/>
                <w:szCs w:val="21"/>
              </w:rPr>
              <w:t>或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年以上二甲医院相关岗位工作经历者和硕士研究生优先。</w:t>
            </w:r>
          </w:p>
        </w:tc>
      </w:tr>
      <w:tr w:rsidR="005F1416" w:rsidRPr="002C2380" w:rsidTr="005F1416">
        <w:trPr>
          <w:trHeight w:val="1287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Default="0049734D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消化内科</w:t>
            </w:r>
          </w:p>
          <w:p w:rsidR="005F1416" w:rsidRPr="00C35647" w:rsidRDefault="005F1416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医师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Default="005F1416" w:rsidP="005F1416">
            <w:pPr>
              <w:spacing w:after="0" w:line="360" w:lineRule="exact"/>
              <w:jc w:val="center"/>
            </w:pPr>
            <w:r w:rsidRPr="0098112D">
              <w:rPr>
                <w:rFonts w:ascii="宋体" w:hAnsi="宋体" w:cs="宋体" w:hint="eastAsia"/>
                <w:color w:val="000000"/>
                <w:szCs w:val="21"/>
              </w:rPr>
              <w:t>临床医学专业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Default="005F1416" w:rsidP="00D77B34">
            <w:pPr>
              <w:spacing w:after="0" w:line="360" w:lineRule="exact"/>
              <w:jc w:val="center"/>
            </w:pPr>
            <w:r w:rsidRPr="002A36EB">
              <w:rPr>
                <w:rFonts w:ascii="宋体" w:hAnsi="宋体" w:cs="宋体" w:hint="eastAsia"/>
                <w:color w:val="000000"/>
                <w:szCs w:val="21"/>
              </w:rPr>
              <w:t>全日制本科及以上学历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Pr="00C35647" w:rsidRDefault="005F1416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Pr="001222C4" w:rsidRDefault="005F1416" w:rsidP="0049734D">
            <w:pPr>
              <w:spacing w:after="0" w:line="360" w:lineRule="exact"/>
              <w:rPr>
                <w:rFonts w:ascii="宋体" w:hAnsi="宋体" w:cs="宋体"/>
                <w:szCs w:val="21"/>
              </w:rPr>
            </w:pPr>
            <w:r w:rsidRPr="001222C4">
              <w:rPr>
                <w:rFonts w:ascii="宋体" w:hAnsi="宋体" w:cs="宋体" w:hint="eastAsia"/>
                <w:szCs w:val="21"/>
              </w:rPr>
              <w:t>具备</w:t>
            </w:r>
            <w:r w:rsidR="0049734D">
              <w:rPr>
                <w:rFonts w:ascii="宋体" w:hAnsi="宋体" w:cs="宋体" w:hint="eastAsia"/>
                <w:szCs w:val="21"/>
              </w:rPr>
              <w:t>消化内科</w:t>
            </w:r>
            <w:r w:rsidRPr="001222C4">
              <w:rPr>
                <w:rFonts w:ascii="宋体" w:hAnsi="宋体" w:cs="宋体" w:hint="eastAsia"/>
                <w:szCs w:val="21"/>
              </w:rPr>
              <w:t>执业医师资格证、执业证</w:t>
            </w:r>
            <w:r>
              <w:rPr>
                <w:rFonts w:ascii="宋体" w:hAnsi="宋体" w:cs="宋体" w:hint="eastAsia"/>
                <w:szCs w:val="21"/>
              </w:rPr>
              <w:t>；具有</w:t>
            </w:r>
            <w:r w:rsidRPr="001222C4">
              <w:rPr>
                <w:rFonts w:ascii="宋体" w:hAnsi="宋体" w:cs="宋体" w:hint="eastAsia"/>
                <w:szCs w:val="21"/>
              </w:rPr>
              <w:t>主治医师及以上职称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1222C4">
              <w:rPr>
                <w:rFonts w:ascii="宋体" w:hAnsi="宋体" w:cs="宋体" w:hint="eastAsia"/>
                <w:szCs w:val="21"/>
              </w:rPr>
              <w:t>3</w:t>
            </w:r>
            <w:r w:rsidRPr="001222C4">
              <w:rPr>
                <w:rFonts w:ascii="宋体" w:hAnsi="宋体" w:cs="宋体" w:hint="eastAsia"/>
                <w:szCs w:val="21"/>
              </w:rPr>
              <w:t>年以上三级医院</w:t>
            </w:r>
            <w:r>
              <w:rPr>
                <w:rFonts w:ascii="宋体" w:hAnsi="宋体" w:cs="宋体" w:hint="eastAsia"/>
                <w:szCs w:val="21"/>
              </w:rPr>
              <w:t>或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年以上二甲医院相关岗位工作经历者和硕士研究生优先。</w:t>
            </w:r>
          </w:p>
        </w:tc>
      </w:tr>
      <w:tr w:rsidR="005F1416" w:rsidRPr="002C2380" w:rsidTr="0049734D">
        <w:trPr>
          <w:trHeight w:val="1403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Default="005F1416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普外科医师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Default="005F1416" w:rsidP="005F1416">
            <w:pPr>
              <w:spacing w:after="0" w:line="360" w:lineRule="exact"/>
              <w:jc w:val="center"/>
            </w:pPr>
            <w:r w:rsidRPr="0098112D">
              <w:rPr>
                <w:rFonts w:ascii="宋体" w:hAnsi="宋体" w:cs="宋体" w:hint="eastAsia"/>
                <w:color w:val="000000"/>
                <w:szCs w:val="21"/>
              </w:rPr>
              <w:t>临床医学专业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Default="005F1416" w:rsidP="00974708">
            <w:pPr>
              <w:spacing w:after="0" w:line="360" w:lineRule="exact"/>
              <w:jc w:val="center"/>
            </w:pPr>
            <w:r w:rsidRPr="002A36EB">
              <w:rPr>
                <w:rFonts w:ascii="宋体" w:hAnsi="宋体" w:cs="宋体" w:hint="eastAsia"/>
                <w:color w:val="000000"/>
                <w:szCs w:val="21"/>
              </w:rPr>
              <w:t>全日制本科及以上学历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Pr="00C35647" w:rsidRDefault="005F1416" w:rsidP="00974708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Pr="001222C4" w:rsidRDefault="005F1416" w:rsidP="0049734D">
            <w:pPr>
              <w:spacing w:after="0" w:line="360" w:lineRule="exact"/>
              <w:rPr>
                <w:rFonts w:ascii="宋体" w:hAnsi="宋体" w:cs="宋体"/>
                <w:szCs w:val="21"/>
              </w:rPr>
            </w:pPr>
            <w:r w:rsidRPr="001222C4">
              <w:rPr>
                <w:rFonts w:ascii="宋体" w:hAnsi="宋体" w:cs="宋体" w:hint="eastAsia"/>
                <w:szCs w:val="21"/>
              </w:rPr>
              <w:t>具备</w:t>
            </w:r>
            <w:r>
              <w:rPr>
                <w:rFonts w:ascii="宋体" w:hAnsi="宋体" w:cs="宋体" w:hint="eastAsia"/>
                <w:szCs w:val="21"/>
              </w:rPr>
              <w:t>外科</w:t>
            </w:r>
            <w:r w:rsidRPr="001222C4">
              <w:rPr>
                <w:rFonts w:ascii="宋体" w:hAnsi="宋体" w:cs="宋体" w:hint="eastAsia"/>
                <w:szCs w:val="21"/>
              </w:rPr>
              <w:t>执业医师资格证、执业证</w:t>
            </w:r>
            <w:r>
              <w:rPr>
                <w:rFonts w:ascii="宋体" w:hAnsi="宋体" w:cs="宋体" w:hint="eastAsia"/>
                <w:szCs w:val="21"/>
              </w:rPr>
              <w:t>；具有</w:t>
            </w:r>
            <w:r w:rsidRPr="001222C4">
              <w:rPr>
                <w:rFonts w:ascii="宋体" w:hAnsi="宋体" w:cs="宋体" w:hint="eastAsia"/>
                <w:szCs w:val="21"/>
              </w:rPr>
              <w:t>主治医师及以上职称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1222C4">
              <w:rPr>
                <w:rFonts w:ascii="宋体" w:hAnsi="宋体" w:cs="宋体" w:hint="eastAsia"/>
                <w:szCs w:val="21"/>
              </w:rPr>
              <w:t>3</w:t>
            </w:r>
            <w:r w:rsidRPr="001222C4">
              <w:rPr>
                <w:rFonts w:ascii="宋体" w:hAnsi="宋体" w:cs="宋体" w:hint="eastAsia"/>
                <w:szCs w:val="21"/>
              </w:rPr>
              <w:t>年以上三级医院</w:t>
            </w:r>
            <w:r>
              <w:rPr>
                <w:rFonts w:ascii="宋体" w:hAnsi="宋体" w:cs="宋体" w:hint="eastAsia"/>
                <w:szCs w:val="21"/>
              </w:rPr>
              <w:t>或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年以上二甲医院相关岗位工作经历者和硕士研究生优先。</w:t>
            </w:r>
          </w:p>
        </w:tc>
      </w:tr>
      <w:tr w:rsidR="005F1416" w:rsidRPr="002C2380" w:rsidTr="00EF4587">
        <w:trPr>
          <w:trHeight w:val="1533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Default="005F1416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精神科</w:t>
            </w:r>
          </w:p>
          <w:p w:rsidR="005F1416" w:rsidRPr="00936410" w:rsidRDefault="005F1416" w:rsidP="00B26DB3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医师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Default="005F1416" w:rsidP="005F1416">
            <w:pPr>
              <w:spacing w:after="0" w:line="360" w:lineRule="exact"/>
              <w:jc w:val="center"/>
            </w:pPr>
            <w:r w:rsidRPr="0098112D">
              <w:rPr>
                <w:rFonts w:ascii="宋体" w:hAnsi="宋体" w:cs="宋体" w:hint="eastAsia"/>
                <w:color w:val="000000"/>
                <w:szCs w:val="21"/>
              </w:rPr>
              <w:t>临床医学专业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Pr="00C35647" w:rsidRDefault="00660B6E" w:rsidP="00440DA0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本科</w:t>
            </w:r>
            <w:r w:rsidR="005F1416">
              <w:rPr>
                <w:rFonts w:ascii="宋体" w:hAnsi="宋体" w:cs="宋体" w:hint="eastAsia"/>
                <w:color w:val="000000"/>
                <w:szCs w:val="21"/>
              </w:rPr>
              <w:t>及以上学历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Pr="00C35647" w:rsidRDefault="00933678" w:rsidP="00330CC1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Pr="001222C4" w:rsidRDefault="00EF4587" w:rsidP="00EF4587">
            <w:pPr>
              <w:spacing w:after="0"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具备执业医师资格证、执业证，有</w:t>
            </w:r>
            <w:r w:rsidR="005F1416">
              <w:rPr>
                <w:rFonts w:ascii="宋体" w:hAnsi="宋体" w:cs="宋体" w:hint="eastAsia"/>
                <w:szCs w:val="21"/>
              </w:rPr>
              <w:t>内科工作经验者优先。</w:t>
            </w:r>
          </w:p>
        </w:tc>
      </w:tr>
      <w:tr w:rsidR="005F1416" w:rsidRPr="002C2380" w:rsidTr="005F1416">
        <w:trPr>
          <w:trHeight w:val="1389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Default="005F1416" w:rsidP="0049734D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临床</w:t>
            </w:r>
            <w:r w:rsidR="0049734D">
              <w:rPr>
                <w:rFonts w:ascii="宋体" w:hAnsi="宋体" w:cs="宋体" w:hint="eastAsia"/>
                <w:color w:val="000000"/>
                <w:szCs w:val="21"/>
              </w:rPr>
              <w:t>医师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Default="005F1416" w:rsidP="005F1416">
            <w:pPr>
              <w:spacing w:after="0" w:line="360" w:lineRule="exact"/>
              <w:jc w:val="center"/>
            </w:pPr>
            <w:r w:rsidRPr="0098112D">
              <w:rPr>
                <w:rFonts w:ascii="宋体" w:hAnsi="宋体" w:cs="宋体" w:hint="eastAsia"/>
                <w:color w:val="000000"/>
                <w:szCs w:val="21"/>
              </w:rPr>
              <w:t>临床医学专业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Pr="00C35647" w:rsidRDefault="00C5170D" w:rsidP="00330CC1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全日制</w:t>
            </w:r>
            <w:r w:rsidR="005F1416">
              <w:rPr>
                <w:rFonts w:ascii="宋体" w:hAnsi="宋体" w:cs="宋体" w:hint="eastAsia"/>
                <w:color w:val="000000"/>
                <w:szCs w:val="21"/>
              </w:rPr>
              <w:t>本科及以上学历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Default="0049734D" w:rsidP="00330CC1">
            <w:pPr>
              <w:spacing w:after="0"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2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16" w:rsidRPr="001222C4" w:rsidRDefault="00C5170D" w:rsidP="00C5170D">
            <w:pPr>
              <w:spacing w:after="0"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周岁及以下，</w:t>
            </w:r>
            <w:r w:rsidR="0049734D" w:rsidRPr="001222C4">
              <w:rPr>
                <w:rFonts w:ascii="宋体" w:hAnsi="宋体" w:cs="宋体" w:hint="eastAsia"/>
                <w:szCs w:val="21"/>
              </w:rPr>
              <w:t>具备执业医师资格证、执业证</w:t>
            </w:r>
            <w:r w:rsidR="005F1416">
              <w:rPr>
                <w:rFonts w:ascii="宋体" w:hAnsi="宋体" w:cs="宋体" w:hint="eastAsia"/>
                <w:szCs w:val="21"/>
              </w:rPr>
              <w:t>。</w:t>
            </w:r>
          </w:p>
        </w:tc>
      </w:tr>
    </w:tbl>
    <w:p w:rsidR="005F1416" w:rsidRDefault="005F1416" w:rsidP="0008671F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:rsidR="00660B6E" w:rsidRDefault="00660B6E" w:rsidP="0008671F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A63165" w:rsidRDefault="00A63165" w:rsidP="00A63165">
      <w:pPr>
        <w:rPr>
          <w:rFonts w:ascii="仿宋" w:eastAsia="仿宋" w:hAnsi="仿宋"/>
          <w:bCs/>
          <w:sz w:val="32"/>
          <w:szCs w:val="32"/>
        </w:rPr>
      </w:pPr>
      <w:r w:rsidRPr="00A63165">
        <w:rPr>
          <w:rFonts w:ascii="仿宋" w:eastAsia="仿宋" w:hAnsi="仿宋" w:hint="eastAsia"/>
          <w:bCs/>
          <w:sz w:val="32"/>
          <w:szCs w:val="32"/>
        </w:rPr>
        <w:lastRenderedPageBreak/>
        <w:t>附件</w:t>
      </w:r>
      <w:r w:rsidR="00444F23">
        <w:rPr>
          <w:rFonts w:ascii="仿宋" w:eastAsia="仿宋" w:hAnsi="仿宋" w:hint="eastAsia"/>
          <w:bCs/>
          <w:sz w:val="32"/>
          <w:szCs w:val="32"/>
        </w:rPr>
        <w:t>2</w:t>
      </w:r>
      <w:r w:rsidRPr="00A63165">
        <w:rPr>
          <w:rFonts w:ascii="仿宋" w:eastAsia="仿宋" w:hAnsi="仿宋" w:hint="eastAsia"/>
          <w:bCs/>
          <w:sz w:val="32"/>
          <w:szCs w:val="32"/>
        </w:rPr>
        <w:t>：</w:t>
      </w:r>
    </w:p>
    <w:p w:rsidR="00F56981" w:rsidRDefault="00F56981" w:rsidP="00F56981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宜宾市第四人民医院应聘人员履历表</w:t>
      </w:r>
    </w:p>
    <w:p w:rsidR="00F56981" w:rsidRPr="00965C7B" w:rsidRDefault="00F56981" w:rsidP="00F56981">
      <w:pPr>
        <w:spacing w:line="440" w:lineRule="exact"/>
      </w:pPr>
      <w:r w:rsidRPr="00A36248">
        <w:rPr>
          <w:rFonts w:hint="eastAsia"/>
          <w:b/>
        </w:rPr>
        <w:t>应聘</w:t>
      </w:r>
      <w:r>
        <w:rPr>
          <w:rFonts w:hint="eastAsia"/>
          <w:b/>
        </w:rPr>
        <w:t>职位</w:t>
      </w:r>
      <w:r w:rsidRPr="00A36248">
        <w:rPr>
          <w:rFonts w:hint="eastAsia"/>
          <w:b/>
        </w:rPr>
        <w:t>:</w:t>
      </w:r>
      <w:r w:rsidRPr="00A003B5">
        <w:rPr>
          <w:rFonts w:hint="eastAsia"/>
          <w:sz w:val="20"/>
        </w:rPr>
        <w:t>(</w:t>
      </w:r>
      <w:r w:rsidRPr="00A003B5">
        <w:rPr>
          <w:rFonts w:hint="eastAsia"/>
          <w:sz w:val="20"/>
        </w:rPr>
        <w:t>第一选择</w:t>
      </w:r>
      <w:r w:rsidRPr="00A003B5">
        <w:rPr>
          <w:rFonts w:hint="eastAsia"/>
          <w:sz w:val="20"/>
        </w:rPr>
        <w:t>)</w:t>
      </w:r>
      <w:r w:rsidRPr="00A003B5">
        <w:rPr>
          <w:rFonts w:hint="eastAsia"/>
          <w:sz w:val="20"/>
          <w:u w:val="single"/>
        </w:rPr>
        <w:t xml:space="preserve">            </w:t>
      </w:r>
      <w:r w:rsidR="00A003B5" w:rsidRPr="00A003B5">
        <w:rPr>
          <w:rFonts w:hint="eastAsia"/>
          <w:sz w:val="20"/>
          <w:u w:val="single"/>
        </w:rPr>
        <w:t xml:space="preserve">  </w:t>
      </w:r>
      <w:r w:rsidRPr="00A003B5">
        <w:rPr>
          <w:rFonts w:hint="eastAsia"/>
          <w:sz w:val="20"/>
          <w:u w:val="single"/>
        </w:rPr>
        <w:t xml:space="preserve">   </w:t>
      </w:r>
      <w:r w:rsidRPr="00A003B5">
        <w:rPr>
          <w:rFonts w:hint="eastAsia"/>
          <w:sz w:val="24"/>
        </w:rPr>
        <w:t xml:space="preserve"> </w:t>
      </w:r>
      <w:r w:rsidRPr="00A003B5">
        <w:rPr>
          <w:rFonts w:hint="eastAsia"/>
          <w:sz w:val="20"/>
        </w:rPr>
        <w:t>(</w:t>
      </w:r>
      <w:r w:rsidRPr="00A003B5">
        <w:rPr>
          <w:rFonts w:hint="eastAsia"/>
          <w:sz w:val="20"/>
        </w:rPr>
        <w:t>第二选择</w:t>
      </w:r>
      <w:r w:rsidRPr="00A003B5">
        <w:rPr>
          <w:rFonts w:hint="eastAsia"/>
          <w:sz w:val="20"/>
        </w:rPr>
        <w:t>)</w:t>
      </w:r>
      <w:r w:rsidRPr="00A003B5">
        <w:rPr>
          <w:rFonts w:hint="eastAsia"/>
          <w:sz w:val="24"/>
          <w:u w:val="single"/>
        </w:rPr>
        <w:t xml:space="preserve">         </w:t>
      </w:r>
      <w:r w:rsidR="00A003B5" w:rsidRPr="00A003B5">
        <w:rPr>
          <w:rFonts w:hint="eastAsia"/>
          <w:sz w:val="24"/>
          <w:u w:val="single"/>
        </w:rPr>
        <w:t xml:space="preserve">    </w:t>
      </w:r>
      <w:r w:rsidRPr="00A003B5">
        <w:rPr>
          <w:rFonts w:hint="eastAsia"/>
          <w:sz w:val="24"/>
          <w:u w:val="single"/>
        </w:rPr>
        <w:t xml:space="preserve">    </w:t>
      </w:r>
      <w:r w:rsidRPr="00A003B5">
        <w:rPr>
          <w:rFonts w:hint="eastAsia"/>
          <w:sz w:val="24"/>
        </w:rPr>
        <w:t xml:space="preserve">  </w:t>
      </w:r>
      <w:r>
        <w:rPr>
          <w:rFonts w:hint="eastAsia"/>
        </w:rPr>
        <w:t xml:space="preserve">  </w:t>
      </w:r>
      <w:r w:rsidR="00A003B5">
        <w:rPr>
          <w:rFonts w:hint="eastAsia"/>
        </w:rPr>
        <w:t xml:space="preserve">  </w:t>
      </w:r>
      <w:r>
        <w:rPr>
          <w:rFonts w:hint="eastAsia"/>
        </w:rPr>
        <w:t xml:space="preserve">      </w:t>
      </w:r>
      <w:r w:rsidR="00A003B5">
        <w:rPr>
          <w:rFonts w:hint="eastAsia"/>
        </w:rPr>
        <w:t xml:space="preserve">  </w:t>
      </w:r>
      <w:r w:rsidRPr="00A003B5">
        <w:rPr>
          <w:rFonts w:hint="eastAsia"/>
        </w:rPr>
        <w:t>填表日期：</w:t>
      </w:r>
      <w:r w:rsidRPr="00A003B5">
        <w:rPr>
          <w:rFonts w:hint="eastAsia"/>
        </w:rPr>
        <w:t xml:space="preserve">      </w:t>
      </w:r>
      <w:r w:rsidRPr="00A003B5">
        <w:rPr>
          <w:rFonts w:hint="eastAsia"/>
        </w:rPr>
        <w:t>年</w:t>
      </w:r>
      <w:r w:rsidRPr="00A003B5">
        <w:rPr>
          <w:rFonts w:hint="eastAsia"/>
        </w:rPr>
        <w:t xml:space="preserve">   </w:t>
      </w:r>
      <w:r w:rsidRPr="00A003B5">
        <w:rPr>
          <w:rFonts w:hint="eastAsia"/>
        </w:rPr>
        <w:t>月</w:t>
      </w:r>
      <w:r w:rsidRPr="00A003B5">
        <w:rPr>
          <w:rFonts w:hint="eastAsia"/>
        </w:rPr>
        <w:t xml:space="preserve">   </w:t>
      </w:r>
      <w:r w:rsidRPr="00A003B5">
        <w:rPr>
          <w:rFonts w:hint="eastAsia"/>
        </w:rPr>
        <w:t>日</w:t>
      </w:r>
      <w:r w:rsidRPr="00A003B5">
        <w:rPr>
          <w:rFonts w:hint="eastAsia"/>
        </w:rPr>
        <w:t xml:space="preserve"> </w:t>
      </w:r>
    </w:p>
    <w:tbl>
      <w:tblPr>
        <w:tblW w:w="1070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425"/>
        <w:gridCol w:w="510"/>
        <w:gridCol w:w="1194"/>
        <w:gridCol w:w="851"/>
        <w:gridCol w:w="425"/>
        <w:gridCol w:w="425"/>
        <w:gridCol w:w="284"/>
        <w:gridCol w:w="992"/>
        <w:gridCol w:w="283"/>
        <w:gridCol w:w="139"/>
        <w:gridCol w:w="366"/>
        <w:gridCol w:w="351"/>
        <w:gridCol w:w="576"/>
        <w:gridCol w:w="512"/>
        <w:gridCol w:w="182"/>
        <w:gridCol w:w="285"/>
        <w:gridCol w:w="1901"/>
      </w:tblGrid>
      <w:tr w:rsidR="00F56981" w:rsidTr="00A003B5">
        <w:trPr>
          <w:trHeight w:val="484"/>
        </w:trPr>
        <w:tc>
          <w:tcPr>
            <w:tcW w:w="1001" w:type="dxa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  <w:r w:rsidRPr="002559FC"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 w:rsidRPr="002559FC">
              <w:rPr>
                <w:rFonts w:ascii="宋体" w:hAnsi="宋体" w:hint="eastAsia"/>
              </w:rPr>
              <w:t>名</w:t>
            </w:r>
          </w:p>
        </w:tc>
        <w:tc>
          <w:tcPr>
            <w:tcW w:w="2129" w:type="dxa"/>
            <w:gridSpan w:val="3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851" w:type="dxa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850" w:type="dxa"/>
            <w:gridSpan w:val="2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694" w:type="dxa"/>
            <w:gridSpan w:val="8"/>
            <w:vAlign w:val="center"/>
          </w:tcPr>
          <w:p w:rsidR="00F56981" w:rsidRDefault="00F56981" w:rsidP="00A003B5">
            <w:pPr>
              <w:spacing w:after="0" w:line="36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01" w:type="dxa"/>
            <w:vMerge w:val="restart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F56981" w:rsidTr="00A003B5">
        <w:trPr>
          <w:trHeight w:val="553"/>
        </w:trPr>
        <w:tc>
          <w:tcPr>
            <w:tcW w:w="1001" w:type="dxa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3405" w:type="dxa"/>
            <w:gridSpan w:val="5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2" w:type="dxa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1139" w:type="dxa"/>
            <w:gridSpan w:val="4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55" w:type="dxa"/>
            <w:gridSpan w:val="4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1901" w:type="dxa"/>
            <w:vMerge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</w:tr>
      <w:tr w:rsidR="00F56981" w:rsidTr="00A003B5">
        <w:trPr>
          <w:trHeight w:val="591"/>
        </w:trPr>
        <w:tc>
          <w:tcPr>
            <w:tcW w:w="1426" w:type="dxa"/>
            <w:gridSpan w:val="2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身份证号码</w:t>
            </w:r>
          </w:p>
        </w:tc>
        <w:tc>
          <w:tcPr>
            <w:tcW w:w="2980" w:type="dxa"/>
            <w:gridSpan w:val="4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现居住地</w:t>
            </w:r>
          </w:p>
        </w:tc>
        <w:tc>
          <w:tcPr>
            <w:tcW w:w="2694" w:type="dxa"/>
            <w:gridSpan w:val="8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1901" w:type="dxa"/>
            <w:vMerge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</w:tr>
      <w:tr w:rsidR="00F56981" w:rsidTr="00A003B5">
        <w:trPr>
          <w:trHeight w:val="555"/>
        </w:trPr>
        <w:tc>
          <w:tcPr>
            <w:tcW w:w="1426" w:type="dxa"/>
            <w:gridSpan w:val="2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联系电话</w:t>
            </w:r>
          </w:p>
        </w:tc>
        <w:tc>
          <w:tcPr>
            <w:tcW w:w="2980" w:type="dxa"/>
            <w:gridSpan w:val="4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  <w:r>
              <w:rPr>
                <w:rFonts w:ascii="宋体" w:hAnsi="宋体"/>
              </w:rPr>
              <w:t>E</w:t>
            </w:r>
            <w:r>
              <w:rPr>
                <w:rFonts w:ascii="宋体" w:hAnsi="宋体" w:hint="eastAsia"/>
              </w:rPr>
              <w:t>-mall</w:t>
            </w:r>
          </w:p>
        </w:tc>
        <w:tc>
          <w:tcPr>
            <w:tcW w:w="2694" w:type="dxa"/>
            <w:gridSpan w:val="8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1901" w:type="dxa"/>
            <w:vMerge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</w:tr>
      <w:tr w:rsidR="00F56981" w:rsidTr="00A003B5">
        <w:trPr>
          <w:trHeight w:val="450"/>
        </w:trPr>
        <w:tc>
          <w:tcPr>
            <w:tcW w:w="1426" w:type="dxa"/>
            <w:gridSpan w:val="2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</w:rPr>
              <w:t>执业资格</w:t>
            </w:r>
          </w:p>
          <w:p w:rsidR="00F56981" w:rsidRPr="0082033C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7375" w:type="dxa"/>
            <w:gridSpan w:val="15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1901" w:type="dxa"/>
            <w:vMerge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</w:tr>
      <w:tr w:rsidR="00A003B5" w:rsidTr="00A003B5">
        <w:trPr>
          <w:trHeight w:val="689"/>
        </w:trPr>
        <w:tc>
          <w:tcPr>
            <w:tcW w:w="1426" w:type="dxa"/>
            <w:gridSpan w:val="2"/>
            <w:vAlign w:val="center"/>
          </w:tcPr>
          <w:p w:rsidR="00F56981" w:rsidRPr="00B02E37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5103" w:type="dxa"/>
            <w:gridSpan w:val="9"/>
            <w:vAlign w:val="center"/>
          </w:tcPr>
          <w:p w:rsidR="00F56981" w:rsidRDefault="00F56981" w:rsidP="00F56981">
            <w:pPr>
              <w:widowControl w:val="0"/>
              <w:numPr>
                <w:ilvl w:val="0"/>
                <w:numId w:val="21"/>
              </w:numPr>
              <w:adjustRightInd/>
              <w:snapToGrid/>
              <w:spacing w:after="0" w:line="360" w:lineRule="exact"/>
              <w:ind w:left="0" w:firstLine="0"/>
            </w:pPr>
            <w:r w:rsidRPr="002677D6">
              <w:rPr>
                <w:rFonts w:ascii="宋体" w:hAnsi="宋体" w:hint="eastAsia"/>
                <w:sz w:val="21"/>
              </w:rPr>
              <w:t>已婚</w:t>
            </w:r>
            <w:r>
              <w:rPr>
                <w:rFonts w:ascii="宋体" w:hAnsi="宋体" w:hint="eastAsia"/>
              </w:rPr>
              <w:t>；</w:t>
            </w:r>
            <w:r w:rsidRPr="002677D6">
              <w:rPr>
                <w:rFonts w:ascii="宋体" w:hAnsi="宋体" w:hint="eastAsia"/>
                <w:sz w:val="21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 w:rsidRPr="002677D6">
              <w:rPr>
                <w:rFonts w:ascii="宋体" w:hAnsi="宋体" w:hint="eastAsia"/>
                <w:sz w:val="21"/>
              </w:rPr>
              <w:t>未婚</w:t>
            </w:r>
            <w:r>
              <w:rPr>
                <w:rFonts w:ascii="宋体" w:hAnsi="宋体" w:hint="eastAsia"/>
              </w:rPr>
              <w:t>；</w:t>
            </w:r>
            <w:r w:rsidRPr="002677D6">
              <w:rPr>
                <w:rFonts w:ascii="宋体" w:hAnsi="宋体" w:hint="eastAsia"/>
                <w:sz w:val="21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已婚已育；</w:t>
            </w:r>
            <w:r w:rsidRPr="002677D6">
              <w:rPr>
                <w:rFonts w:ascii="宋体" w:hAnsi="宋体" w:hint="eastAsia"/>
                <w:sz w:val="21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已婚未育</w:t>
            </w:r>
          </w:p>
        </w:tc>
        <w:tc>
          <w:tcPr>
            <w:tcW w:w="1293" w:type="dxa"/>
            <w:gridSpan w:val="3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880" w:type="dxa"/>
            <w:gridSpan w:val="4"/>
            <w:vAlign w:val="center"/>
          </w:tcPr>
          <w:p w:rsidR="00F56981" w:rsidRDefault="00F56981" w:rsidP="00F56981">
            <w:pPr>
              <w:spacing w:after="0" w:line="360" w:lineRule="exact"/>
            </w:pPr>
          </w:p>
        </w:tc>
      </w:tr>
      <w:tr w:rsidR="00F56981" w:rsidTr="00B26DB3">
        <w:trPr>
          <w:trHeight w:val="557"/>
        </w:trPr>
        <w:tc>
          <w:tcPr>
            <w:tcW w:w="1001" w:type="dxa"/>
            <w:vMerge w:val="restart"/>
            <w:vAlign w:val="center"/>
          </w:tcPr>
          <w:p w:rsidR="00A003B5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学历</w:t>
            </w:r>
          </w:p>
          <w:p w:rsidR="00F56981" w:rsidRPr="0082033C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经历</w:t>
            </w:r>
          </w:p>
        </w:tc>
        <w:tc>
          <w:tcPr>
            <w:tcW w:w="9701" w:type="dxa"/>
            <w:gridSpan w:val="17"/>
            <w:vAlign w:val="center"/>
          </w:tcPr>
          <w:p w:rsidR="00F56981" w:rsidRPr="0082033C" w:rsidRDefault="00F56981" w:rsidP="00F56981">
            <w:pPr>
              <w:spacing w:after="0" w:line="360" w:lineRule="exact"/>
            </w:pPr>
            <w:r w:rsidRPr="0082033C">
              <w:rPr>
                <w:rFonts w:hint="eastAsia"/>
              </w:rPr>
              <w:t>最高文化程度：</w:t>
            </w:r>
          </w:p>
        </w:tc>
      </w:tr>
      <w:tr w:rsidR="00A003B5" w:rsidTr="00A003B5">
        <w:trPr>
          <w:trHeight w:val="465"/>
        </w:trPr>
        <w:tc>
          <w:tcPr>
            <w:tcW w:w="1001" w:type="dxa"/>
            <w:vMerge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935" w:type="dxa"/>
            <w:gridSpan w:val="2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学历</w:t>
            </w:r>
          </w:p>
        </w:tc>
        <w:tc>
          <w:tcPr>
            <w:tcW w:w="2045" w:type="dxa"/>
            <w:gridSpan w:val="2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专业</w:t>
            </w:r>
          </w:p>
        </w:tc>
        <w:tc>
          <w:tcPr>
            <w:tcW w:w="2914" w:type="dxa"/>
            <w:gridSpan w:val="7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毕业院校</w:t>
            </w:r>
          </w:p>
        </w:tc>
        <w:tc>
          <w:tcPr>
            <w:tcW w:w="1439" w:type="dxa"/>
            <w:gridSpan w:val="3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文凭性质</w:t>
            </w:r>
          </w:p>
        </w:tc>
        <w:tc>
          <w:tcPr>
            <w:tcW w:w="2368" w:type="dxa"/>
            <w:gridSpan w:val="3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</w:tr>
      <w:tr w:rsidR="00A003B5" w:rsidTr="00A003B5">
        <w:trPr>
          <w:trHeight w:val="300"/>
        </w:trPr>
        <w:tc>
          <w:tcPr>
            <w:tcW w:w="1001" w:type="dxa"/>
            <w:vMerge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935" w:type="dxa"/>
            <w:gridSpan w:val="2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045" w:type="dxa"/>
            <w:gridSpan w:val="2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914" w:type="dxa"/>
            <w:gridSpan w:val="7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1439" w:type="dxa"/>
            <w:gridSpan w:val="3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368" w:type="dxa"/>
            <w:gridSpan w:val="3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</w:tr>
      <w:tr w:rsidR="00A003B5" w:rsidTr="00A003B5">
        <w:trPr>
          <w:trHeight w:val="285"/>
        </w:trPr>
        <w:tc>
          <w:tcPr>
            <w:tcW w:w="1001" w:type="dxa"/>
            <w:vMerge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935" w:type="dxa"/>
            <w:gridSpan w:val="2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045" w:type="dxa"/>
            <w:gridSpan w:val="2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914" w:type="dxa"/>
            <w:gridSpan w:val="7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1439" w:type="dxa"/>
            <w:gridSpan w:val="3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368" w:type="dxa"/>
            <w:gridSpan w:val="3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</w:tr>
      <w:tr w:rsidR="00A003B5" w:rsidTr="00A003B5">
        <w:trPr>
          <w:trHeight w:val="285"/>
        </w:trPr>
        <w:tc>
          <w:tcPr>
            <w:tcW w:w="1001" w:type="dxa"/>
            <w:vMerge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935" w:type="dxa"/>
            <w:gridSpan w:val="2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045" w:type="dxa"/>
            <w:gridSpan w:val="2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914" w:type="dxa"/>
            <w:gridSpan w:val="7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1439" w:type="dxa"/>
            <w:gridSpan w:val="3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368" w:type="dxa"/>
            <w:gridSpan w:val="3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</w:tr>
      <w:tr w:rsidR="00F56981" w:rsidTr="00A003B5">
        <w:trPr>
          <w:trHeight w:val="270"/>
        </w:trPr>
        <w:tc>
          <w:tcPr>
            <w:tcW w:w="1001" w:type="dxa"/>
            <w:vMerge w:val="restart"/>
            <w:vAlign w:val="center"/>
          </w:tcPr>
          <w:p w:rsidR="00A003B5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工作</w:t>
            </w:r>
          </w:p>
          <w:p w:rsidR="00F56981" w:rsidRPr="0082033C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经历</w:t>
            </w:r>
          </w:p>
        </w:tc>
        <w:tc>
          <w:tcPr>
            <w:tcW w:w="9701" w:type="dxa"/>
            <w:gridSpan w:val="17"/>
            <w:vAlign w:val="center"/>
          </w:tcPr>
          <w:p w:rsidR="00F56981" w:rsidRPr="0082033C" w:rsidRDefault="00F56981" w:rsidP="00F56981">
            <w:pPr>
              <w:spacing w:after="0" w:line="360" w:lineRule="exact"/>
              <w:rPr>
                <w:u w:val="single"/>
              </w:rPr>
            </w:pPr>
            <w:r w:rsidRPr="0082033C">
              <w:rPr>
                <w:rFonts w:ascii="宋体" w:hAnsi="宋体" w:hint="eastAsia"/>
              </w:rPr>
              <w:t>□在职</w:t>
            </w:r>
            <w:r w:rsidRPr="0082033C">
              <w:rPr>
                <w:rFonts w:ascii="宋体" w:hAnsi="宋体" w:hint="eastAsia"/>
              </w:rPr>
              <w:t xml:space="preserve">  </w:t>
            </w:r>
            <w:r w:rsidRPr="0082033C">
              <w:rPr>
                <w:rFonts w:ascii="宋体" w:hAnsi="宋体" w:hint="eastAsia"/>
              </w:rPr>
              <w:t>□待业</w:t>
            </w:r>
            <w:r w:rsidRPr="0082033C">
              <w:rPr>
                <w:rFonts w:ascii="宋体" w:hAnsi="宋体" w:hint="eastAsia"/>
              </w:rPr>
              <w:t xml:space="preserve">  </w:t>
            </w:r>
            <w:r w:rsidRPr="0082033C">
              <w:rPr>
                <w:rFonts w:ascii="宋体" w:hAnsi="宋体" w:hint="eastAsia"/>
              </w:rPr>
              <w:t>可以上岗时间：</w:t>
            </w:r>
            <w:r w:rsidRPr="0082033C">
              <w:rPr>
                <w:rFonts w:ascii="宋体" w:hAnsi="宋体" w:hint="eastAsia"/>
                <w:u w:val="single"/>
              </w:rPr>
              <w:t xml:space="preserve">        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 w:rsidRPr="0082033C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F56981" w:rsidTr="00A003B5">
        <w:trPr>
          <w:trHeight w:val="255"/>
        </w:trPr>
        <w:tc>
          <w:tcPr>
            <w:tcW w:w="1001" w:type="dxa"/>
            <w:vMerge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29" w:type="dxa"/>
            <w:gridSpan w:val="3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  <w:r>
              <w:rPr>
                <w:rFonts w:hint="eastAsia"/>
                <w:spacing w:val="-20"/>
                <w:szCs w:val="21"/>
              </w:rPr>
              <w:t>起止</w:t>
            </w:r>
            <w:r w:rsidRPr="0082033C">
              <w:rPr>
                <w:rFonts w:hint="eastAsia"/>
                <w:spacing w:val="-20"/>
                <w:szCs w:val="21"/>
              </w:rPr>
              <w:t>时间</w:t>
            </w:r>
            <w:r w:rsidRPr="0082033C">
              <w:rPr>
                <w:rFonts w:hint="eastAsia"/>
                <w:spacing w:val="-20"/>
                <w:szCs w:val="21"/>
              </w:rPr>
              <w:t xml:space="preserve"> </w:t>
            </w:r>
            <w:r>
              <w:rPr>
                <w:rFonts w:hint="eastAsia"/>
                <w:spacing w:val="-20"/>
                <w:szCs w:val="21"/>
              </w:rPr>
              <w:t>（年月）</w:t>
            </w:r>
          </w:p>
        </w:tc>
        <w:tc>
          <w:tcPr>
            <w:tcW w:w="3260" w:type="dxa"/>
            <w:gridSpan w:val="6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  <w:rPr>
                <w:spacing w:val="-20"/>
                <w:szCs w:val="21"/>
              </w:rPr>
            </w:pPr>
            <w:r w:rsidRPr="0082033C">
              <w:rPr>
                <w:rFonts w:hint="eastAsia"/>
                <w:spacing w:val="-20"/>
                <w:szCs w:val="21"/>
              </w:rPr>
              <w:t>原工作单位</w:t>
            </w:r>
          </w:p>
        </w:tc>
        <w:tc>
          <w:tcPr>
            <w:tcW w:w="2126" w:type="dxa"/>
            <w:gridSpan w:val="6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  <w:rPr>
                <w:spacing w:val="-20"/>
                <w:szCs w:val="21"/>
              </w:rPr>
            </w:pPr>
            <w:r w:rsidRPr="0082033C">
              <w:rPr>
                <w:rFonts w:hint="eastAsia"/>
                <w:spacing w:val="-20"/>
                <w:szCs w:val="21"/>
              </w:rPr>
              <w:t>担任职务</w:t>
            </w:r>
          </w:p>
        </w:tc>
        <w:tc>
          <w:tcPr>
            <w:tcW w:w="2186" w:type="dxa"/>
            <w:gridSpan w:val="2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  <w:r w:rsidRPr="0082033C">
              <w:rPr>
                <w:rFonts w:hint="eastAsia"/>
              </w:rPr>
              <w:t>离职原因</w:t>
            </w:r>
          </w:p>
        </w:tc>
      </w:tr>
      <w:tr w:rsidR="00F56981" w:rsidTr="00A003B5">
        <w:trPr>
          <w:trHeight w:val="240"/>
        </w:trPr>
        <w:tc>
          <w:tcPr>
            <w:tcW w:w="1001" w:type="dxa"/>
            <w:vMerge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29" w:type="dxa"/>
            <w:gridSpan w:val="3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3260" w:type="dxa"/>
            <w:gridSpan w:val="6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26" w:type="dxa"/>
            <w:gridSpan w:val="6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</w:tr>
      <w:tr w:rsidR="00F56981" w:rsidTr="00A003B5">
        <w:trPr>
          <w:trHeight w:val="236"/>
        </w:trPr>
        <w:tc>
          <w:tcPr>
            <w:tcW w:w="1001" w:type="dxa"/>
            <w:vMerge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29" w:type="dxa"/>
            <w:gridSpan w:val="3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3260" w:type="dxa"/>
            <w:gridSpan w:val="6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26" w:type="dxa"/>
            <w:gridSpan w:val="6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</w:tr>
      <w:tr w:rsidR="00F56981" w:rsidTr="00A003B5">
        <w:trPr>
          <w:trHeight w:val="300"/>
        </w:trPr>
        <w:tc>
          <w:tcPr>
            <w:tcW w:w="1001" w:type="dxa"/>
            <w:vMerge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29" w:type="dxa"/>
            <w:gridSpan w:val="3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3260" w:type="dxa"/>
            <w:gridSpan w:val="6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26" w:type="dxa"/>
            <w:gridSpan w:val="6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</w:tr>
      <w:tr w:rsidR="00F56981" w:rsidTr="00A003B5">
        <w:trPr>
          <w:trHeight w:val="285"/>
        </w:trPr>
        <w:tc>
          <w:tcPr>
            <w:tcW w:w="1001" w:type="dxa"/>
            <w:vMerge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29" w:type="dxa"/>
            <w:gridSpan w:val="3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3260" w:type="dxa"/>
            <w:gridSpan w:val="6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26" w:type="dxa"/>
            <w:gridSpan w:val="6"/>
            <w:vAlign w:val="center"/>
          </w:tcPr>
          <w:p w:rsidR="00F56981" w:rsidRPr="0082033C" w:rsidRDefault="00F56981" w:rsidP="00F56981">
            <w:pPr>
              <w:spacing w:after="0" w:line="360" w:lineRule="exact"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 w:rsidR="00F56981" w:rsidRDefault="00F56981" w:rsidP="00F56981">
            <w:pPr>
              <w:spacing w:after="0" w:line="360" w:lineRule="exact"/>
              <w:jc w:val="center"/>
            </w:pPr>
          </w:p>
        </w:tc>
      </w:tr>
      <w:tr w:rsidR="00F56981" w:rsidTr="00B26DB3">
        <w:trPr>
          <w:trHeight w:val="1751"/>
        </w:trPr>
        <w:tc>
          <w:tcPr>
            <w:tcW w:w="1001" w:type="dxa"/>
            <w:vAlign w:val="center"/>
          </w:tcPr>
          <w:p w:rsidR="00A003B5" w:rsidRDefault="00F56981" w:rsidP="006B574F">
            <w:pPr>
              <w:jc w:val="center"/>
            </w:pPr>
            <w:r>
              <w:rPr>
                <w:rFonts w:hint="eastAsia"/>
              </w:rPr>
              <w:t>审查</w:t>
            </w:r>
          </w:p>
          <w:p w:rsidR="00F56981" w:rsidRDefault="00F56981" w:rsidP="006B574F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9701" w:type="dxa"/>
            <w:gridSpan w:val="17"/>
            <w:vAlign w:val="center"/>
          </w:tcPr>
          <w:p w:rsidR="00F56981" w:rsidRDefault="00F56981" w:rsidP="006B574F"/>
          <w:p w:rsidR="00F56981" w:rsidRDefault="00F56981" w:rsidP="006B574F">
            <w:r>
              <w:rPr>
                <w:rFonts w:hint="eastAsia"/>
              </w:rPr>
              <w:t xml:space="preserve">          </w:t>
            </w:r>
          </w:p>
          <w:p w:rsidR="00F56981" w:rsidRPr="00E24D05" w:rsidRDefault="00F56981" w:rsidP="006B574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</w:t>
            </w:r>
          </w:p>
        </w:tc>
      </w:tr>
      <w:tr w:rsidR="00F56981" w:rsidTr="00A003B5">
        <w:trPr>
          <w:trHeight w:val="1009"/>
        </w:trPr>
        <w:tc>
          <w:tcPr>
            <w:tcW w:w="10702" w:type="dxa"/>
            <w:gridSpan w:val="18"/>
            <w:vAlign w:val="center"/>
          </w:tcPr>
          <w:p w:rsidR="00F56981" w:rsidRDefault="00F56981" w:rsidP="006B574F">
            <w:pPr>
              <w:rPr>
                <w:rFonts w:ascii="宋体" w:hAnsi="宋体"/>
                <w:b/>
              </w:rPr>
            </w:pPr>
            <w:r w:rsidRPr="005A6843">
              <w:rPr>
                <w:rFonts w:ascii="宋体" w:hAnsi="宋体" w:hint="eastAsia"/>
                <w:b/>
              </w:rPr>
              <w:t>宣言：本人所填上列各项均属事实，若有不实或虚构、愿接受取消申请资格或受雇后无偿除名之处分。</w:t>
            </w:r>
          </w:p>
          <w:p w:rsidR="00A003B5" w:rsidRPr="005A6843" w:rsidRDefault="00A003B5" w:rsidP="006B574F">
            <w:pPr>
              <w:rPr>
                <w:rFonts w:ascii="宋体" w:hAnsi="宋体"/>
                <w:b/>
              </w:rPr>
            </w:pPr>
          </w:p>
          <w:p w:rsidR="00F56981" w:rsidRPr="005A6843" w:rsidRDefault="00F56981" w:rsidP="00F56981">
            <w:pPr>
              <w:ind w:firstLineChars="3250" w:firstLine="7150"/>
              <w:rPr>
                <w:b/>
              </w:rPr>
            </w:pPr>
            <w:r w:rsidRPr="005A6843">
              <w:rPr>
                <w:rFonts w:ascii="宋体" w:hAnsi="宋体" w:hint="eastAsia"/>
                <w:b/>
              </w:rPr>
              <w:t>申请人签名：</w:t>
            </w:r>
          </w:p>
        </w:tc>
      </w:tr>
    </w:tbl>
    <w:p w:rsidR="00F53AB1" w:rsidRPr="00CA09B6" w:rsidRDefault="00F53AB1" w:rsidP="0008671F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sectPr w:rsidR="00F53AB1" w:rsidRPr="00CA09B6" w:rsidSect="002A69F8">
      <w:pgSz w:w="11906" w:h="16838"/>
      <w:pgMar w:top="1276" w:right="1531" w:bottom="156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3D" w:rsidRDefault="001A283D" w:rsidP="001D7FD8">
      <w:pPr>
        <w:spacing w:after="0"/>
      </w:pPr>
      <w:r>
        <w:separator/>
      </w:r>
    </w:p>
  </w:endnote>
  <w:endnote w:type="continuationSeparator" w:id="0">
    <w:p w:rsidR="001A283D" w:rsidRDefault="001A283D" w:rsidP="001D7F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3D" w:rsidRDefault="001A283D" w:rsidP="001D7FD8">
      <w:pPr>
        <w:spacing w:after="0"/>
      </w:pPr>
      <w:r>
        <w:separator/>
      </w:r>
    </w:p>
  </w:footnote>
  <w:footnote w:type="continuationSeparator" w:id="0">
    <w:p w:rsidR="001A283D" w:rsidRDefault="001A283D" w:rsidP="001D7F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60DB"/>
    <w:multiLevelType w:val="hybridMultilevel"/>
    <w:tmpl w:val="F678136C"/>
    <w:lvl w:ilvl="0" w:tplc="9E34D6E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60C0974"/>
    <w:multiLevelType w:val="hybridMultilevel"/>
    <w:tmpl w:val="AB3A6FA4"/>
    <w:lvl w:ilvl="0" w:tplc="CC3A818E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">
    <w:nsid w:val="17182A36"/>
    <w:multiLevelType w:val="hybridMultilevel"/>
    <w:tmpl w:val="4E5484F4"/>
    <w:lvl w:ilvl="0" w:tplc="F9001EB4">
      <w:start w:val="3"/>
      <w:numFmt w:val="japaneseCounting"/>
      <w:lvlText w:val="%1、"/>
      <w:lvlJc w:val="left"/>
      <w:pPr>
        <w:ind w:left="1440" w:hanging="720"/>
      </w:pPr>
      <w:rPr>
        <w:rFonts w:cs="黑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441796B"/>
    <w:multiLevelType w:val="hybridMultilevel"/>
    <w:tmpl w:val="3A9E2404"/>
    <w:lvl w:ilvl="0" w:tplc="D014245C">
      <w:start w:val="5"/>
      <w:numFmt w:val="japaneseCounting"/>
      <w:lvlText w:val="%1、"/>
      <w:lvlJc w:val="left"/>
      <w:pPr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FA4518"/>
    <w:multiLevelType w:val="hybridMultilevel"/>
    <w:tmpl w:val="18722136"/>
    <w:lvl w:ilvl="0" w:tplc="AEC40200">
      <w:start w:val="6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194474B"/>
    <w:multiLevelType w:val="hybridMultilevel"/>
    <w:tmpl w:val="FD6CE398"/>
    <w:lvl w:ilvl="0" w:tplc="5E66EED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48ED6DFB"/>
    <w:multiLevelType w:val="hybridMultilevel"/>
    <w:tmpl w:val="4906CCBC"/>
    <w:lvl w:ilvl="0" w:tplc="C40A3194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C122555"/>
    <w:multiLevelType w:val="hybridMultilevel"/>
    <w:tmpl w:val="F948E35E"/>
    <w:lvl w:ilvl="0" w:tplc="51CED0C0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4FE95E7F"/>
    <w:multiLevelType w:val="hybridMultilevel"/>
    <w:tmpl w:val="5EFC58FC"/>
    <w:lvl w:ilvl="0" w:tplc="4BEAB640">
      <w:start w:val="1"/>
      <w:numFmt w:val="decimal"/>
      <w:lvlText w:val="%1、"/>
      <w:lvlJc w:val="left"/>
      <w:pPr>
        <w:ind w:left="1765" w:hanging="1125"/>
      </w:pPr>
      <w:rPr>
        <w:rFonts w:ascii="仿宋_GB2312" w:eastAsia="仿宋_GB2312" w:hAnsi="华文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5469777C"/>
    <w:multiLevelType w:val="hybridMultilevel"/>
    <w:tmpl w:val="E02A5B18"/>
    <w:lvl w:ilvl="0" w:tplc="B7085F28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56013389"/>
    <w:multiLevelType w:val="hybridMultilevel"/>
    <w:tmpl w:val="69344DBC"/>
    <w:lvl w:ilvl="0" w:tplc="B9B6F4F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5B2030CB"/>
    <w:multiLevelType w:val="hybridMultilevel"/>
    <w:tmpl w:val="43C09B76"/>
    <w:lvl w:ilvl="0" w:tplc="C7DCFE08">
      <w:start w:val="4"/>
      <w:numFmt w:val="japaneseCounting"/>
      <w:lvlText w:val="%1、"/>
      <w:lvlJc w:val="left"/>
      <w:pPr>
        <w:ind w:left="1360" w:hanging="720"/>
      </w:pPr>
      <w:rPr>
        <w:rFonts w:cs="黑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1A36F07"/>
    <w:multiLevelType w:val="hybridMultilevel"/>
    <w:tmpl w:val="51B85A5C"/>
    <w:lvl w:ilvl="0" w:tplc="9D9E5CD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50D7CDD"/>
    <w:multiLevelType w:val="hybridMultilevel"/>
    <w:tmpl w:val="4FA288C4"/>
    <w:lvl w:ilvl="0" w:tplc="792040FC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67B4397"/>
    <w:multiLevelType w:val="hybridMultilevel"/>
    <w:tmpl w:val="4E5484F4"/>
    <w:lvl w:ilvl="0" w:tplc="F9001EB4">
      <w:start w:val="3"/>
      <w:numFmt w:val="japaneseCounting"/>
      <w:lvlText w:val="%1、"/>
      <w:lvlJc w:val="left"/>
      <w:pPr>
        <w:ind w:left="1440" w:hanging="720"/>
      </w:pPr>
      <w:rPr>
        <w:rFonts w:cs="黑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6BD176E8"/>
    <w:multiLevelType w:val="hybridMultilevel"/>
    <w:tmpl w:val="5088C3BC"/>
    <w:lvl w:ilvl="0" w:tplc="97681FA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6E8954D5"/>
    <w:multiLevelType w:val="hybridMultilevel"/>
    <w:tmpl w:val="E2767E68"/>
    <w:lvl w:ilvl="0" w:tplc="5546B29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>
    <w:nsid w:val="6EFC79E2"/>
    <w:multiLevelType w:val="hybridMultilevel"/>
    <w:tmpl w:val="D22C6FFE"/>
    <w:lvl w:ilvl="0" w:tplc="57B645C4">
      <w:start w:val="5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733E5D3B"/>
    <w:multiLevelType w:val="hybridMultilevel"/>
    <w:tmpl w:val="62364778"/>
    <w:lvl w:ilvl="0" w:tplc="D8B89C66">
      <w:start w:val="5"/>
      <w:numFmt w:val="japaneseCounting"/>
      <w:lvlText w:val="%1、"/>
      <w:lvlJc w:val="left"/>
      <w:pPr>
        <w:ind w:left="120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7E8458AB"/>
    <w:multiLevelType w:val="hybridMultilevel"/>
    <w:tmpl w:val="6EC28C8A"/>
    <w:lvl w:ilvl="0" w:tplc="DA9645F0">
      <w:start w:val="3"/>
      <w:numFmt w:val="japaneseCounting"/>
      <w:lvlText w:val="%1、"/>
      <w:lvlJc w:val="left"/>
      <w:pPr>
        <w:ind w:left="720" w:hanging="720"/>
      </w:pPr>
      <w:rPr>
        <w:rFonts w:cs="黑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EF70DB7"/>
    <w:multiLevelType w:val="hybridMultilevel"/>
    <w:tmpl w:val="F5DE0780"/>
    <w:lvl w:ilvl="0" w:tplc="F9DE64F6">
      <w:start w:val="1"/>
      <w:numFmt w:val="decimal"/>
      <w:lvlText w:val="%1、"/>
      <w:lvlJc w:val="left"/>
      <w:pPr>
        <w:ind w:left="142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1"/>
  </w:num>
  <w:num w:numId="5">
    <w:abstractNumId w:val="17"/>
  </w:num>
  <w:num w:numId="6">
    <w:abstractNumId w:val="4"/>
  </w:num>
  <w:num w:numId="7">
    <w:abstractNumId w:val="9"/>
  </w:num>
  <w:num w:numId="8">
    <w:abstractNumId w:val="19"/>
  </w:num>
  <w:num w:numId="9">
    <w:abstractNumId w:val="14"/>
  </w:num>
  <w:num w:numId="10">
    <w:abstractNumId w:val="5"/>
  </w:num>
  <w:num w:numId="11">
    <w:abstractNumId w:val="16"/>
  </w:num>
  <w:num w:numId="12">
    <w:abstractNumId w:val="0"/>
  </w:num>
  <w:num w:numId="13">
    <w:abstractNumId w:val="20"/>
  </w:num>
  <w:num w:numId="14">
    <w:abstractNumId w:val="1"/>
  </w:num>
  <w:num w:numId="15">
    <w:abstractNumId w:val="10"/>
  </w:num>
  <w:num w:numId="16">
    <w:abstractNumId w:val="6"/>
  </w:num>
  <w:num w:numId="17">
    <w:abstractNumId w:val="15"/>
  </w:num>
  <w:num w:numId="18">
    <w:abstractNumId w:val="7"/>
  </w:num>
  <w:num w:numId="19">
    <w:abstractNumId w:val="12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5ED4"/>
    <w:rsid w:val="00037FCB"/>
    <w:rsid w:val="00077D4F"/>
    <w:rsid w:val="0008671F"/>
    <w:rsid w:val="000A68E6"/>
    <w:rsid w:val="000B17CE"/>
    <w:rsid w:val="000B47BE"/>
    <w:rsid w:val="000C28AE"/>
    <w:rsid w:val="000D645D"/>
    <w:rsid w:val="000F0C5D"/>
    <w:rsid w:val="00100BBA"/>
    <w:rsid w:val="00104D4E"/>
    <w:rsid w:val="00117806"/>
    <w:rsid w:val="001222C4"/>
    <w:rsid w:val="00130B63"/>
    <w:rsid w:val="00177932"/>
    <w:rsid w:val="001A283D"/>
    <w:rsid w:val="001D4448"/>
    <w:rsid w:val="001D7FD8"/>
    <w:rsid w:val="001E1BE7"/>
    <w:rsid w:val="001F34FA"/>
    <w:rsid w:val="00205EDE"/>
    <w:rsid w:val="00257CCE"/>
    <w:rsid w:val="00274ACF"/>
    <w:rsid w:val="00297492"/>
    <w:rsid w:val="002A69F8"/>
    <w:rsid w:val="002C2380"/>
    <w:rsid w:val="002D0718"/>
    <w:rsid w:val="002D18E9"/>
    <w:rsid w:val="002E23A8"/>
    <w:rsid w:val="002E40BC"/>
    <w:rsid w:val="002E7D37"/>
    <w:rsid w:val="002F0D21"/>
    <w:rsid w:val="002F3756"/>
    <w:rsid w:val="002F4F44"/>
    <w:rsid w:val="00301FFA"/>
    <w:rsid w:val="00303275"/>
    <w:rsid w:val="00323B43"/>
    <w:rsid w:val="0033598E"/>
    <w:rsid w:val="00377D83"/>
    <w:rsid w:val="003D37D8"/>
    <w:rsid w:val="004134EC"/>
    <w:rsid w:val="00426133"/>
    <w:rsid w:val="00427F0B"/>
    <w:rsid w:val="004358AB"/>
    <w:rsid w:val="00440DA0"/>
    <w:rsid w:val="00444D59"/>
    <w:rsid w:val="00444F23"/>
    <w:rsid w:val="00445F6D"/>
    <w:rsid w:val="00492DB3"/>
    <w:rsid w:val="0049734D"/>
    <w:rsid w:val="004A4316"/>
    <w:rsid w:val="004F3B58"/>
    <w:rsid w:val="004F4BBE"/>
    <w:rsid w:val="0050271D"/>
    <w:rsid w:val="00520936"/>
    <w:rsid w:val="00521CD9"/>
    <w:rsid w:val="0058110C"/>
    <w:rsid w:val="00585261"/>
    <w:rsid w:val="0058725F"/>
    <w:rsid w:val="005918A0"/>
    <w:rsid w:val="005C57A2"/>
    <w:rsid w:val="005F1416"/>
    <w:rsid w:val="0062137A"/>
    <w:rsid w:val="0062202E"/>
    <w:rsid w:val="00624893"/>
    <w:rsid w:val="00627FBC"/>
    <w:rsid w:val="00653670"/>
    <w:rsid w:val="00660B6E"/>
    <w:rsid w:val="00666398"/>
    <w:rsid w:val="0068251D"/>
    <w:rsid w:val="00685540"/>
    <w:rsid w:val="006900BA"/>
    <w:rsid w:val="006B733D"/>
    <w:rsid w:val="006C5391"/>
    <w:rsid w:val="006D60FB"/>
    <w:rsid w:val="007143B1"/>
    <w:rsid w:val="00715B15"/>
    <w:rsid w:val="00720616"/>
    <w:rsid w:val="00722FB6"/>
    <w:rsid w:val="007278BC"/>
    <w:rsid w:val="007319E6"/>
    <w:rsid w:val="0075167F"/>
    <w:rsid w:val="00770005"/>
    <w:rsid w:val="00770406"/>
    <w:rsid w:val="007829AA"/>
    <w:rsid w:val="00785BF8"/>
    <w:rsid w:val="007B3DE0"/>
    <w:rsid w:val="007C0C03"/>
    <w:rsid w:val="007F1BBE"/>
    <w:rsid w:val="008174DF"/>
    <w:rsid w:val="0084361B"/>
    <w:rsid w:val="008510AC"/>
    <w:rsid w:val="00852514"/>
    <w:rsid w:val="0085600F"/>
    <w:rsid w:val="00862516"/>
    <w:rsid w:val="00882975"/>
    <w:rsid w:val="008B7726"/>
    <w:rsid w:val="008D0944"/>
    <w:rsid w:val="00923961"/>
    <w:rsid w:val="0092736E"/>
    <w:rsid w:val="00933678"/>
    <w:rsid w:val="00936410"/>
    <w:rsid w:val="00945A2B"/>
    <w:rsid w:val="00950199"/>
    <w:rsid w:val="0096099D"/>
    <w:rsid w:val="009617F6"/>
    <w:rsid w:val="00973E94"/>
    <w:rsid w:val="00975634"/>
    <w:rsid w:val="0098598D"/>
    <w:rsid w:val="00986FE2"/>
    <w:rsid w:val="009919A8"/>
    <w:rsid w:val="009932AA"/>
    <w:rsid w:val="009C1AAE"/>
    <w:rsid w:val="009C645A"/>
    <w:rsid w:val="009D0162"/>
    <w:rsid w:val="009D171B"/>
    <w:rsid w:val="009D1B03"/>
    <w:rsid w:val="009E2720"/>
    <w:rsid w:val="009F13CE"/>
    <w:rsid w:val="00A003B5"/>
    <w:rsid w:val="00A23CCA"/>
    <w:rsid w:val="00A63165"/>
    <w:rsid w:val="00A73B63"/>
    <w:rsid w:val="00A945A9"/>
    <w:rsid w:val="00AB07AD"/>
    <w:rsid w:val="00AB737E"/>
    <w:rsid w:val="00AD4A4A"/>
    <w:rsid w:val="00B26DB3"/>
    <w:rsid w:val="00B366F9"/>
    <w:rsid w:val="00B46E52"/>
    <w:rsid w:val="00B46F86"/>
    <w:rsid w:val="00B703F9"/>
    <w:rsid w:val="00B76A56"/>
    <w:rsid w:val="00B84C09"/>
    <w:rsid w:val="00BA28B4"/>
    <w:rsid w:val="00BA7D53"/>
    <w:rsid w:val="00BB4DB0"/>
    <w:rsid w:val="00BC13B8"/>
    <w:rsid w:val="00BC335C"/>
    <w:rsid w:val="00BD0ADF"/>
    <w:rsid w:val="00BD23A2"/>
    <w:rsid w:val="00BE5A26"/>
    <w:rsid w:val="00C30A4F"/>
    <w:rsid w:val="00C35647"/>
    <w:rsid w:val="00C45E1A"/>
    <w:rsid w:val="00C5170D"/>
    <w:rsid w:val="00C53793"/>
    <w:rsid w:val="00C7281F"/>
    <w:rsid w:val="00C7592A"/>
    <w:rsid w:val="00CA09B6"/>
    <w:rsid w:val="00CA4A54"/>
    <w:rsid w:val="00CA67B1"/>
    <w:rsid w:val="00CD0BDF"/>
    <w:rsid w:val="00CD2333"/>
    <w:rsid w:val="00D11A88"/>
    <w:rsid w:val="00D12BE6"/>
    <w:rsid w:val="00D16880"/>
    <w:rsid w:val="00D31D50"/>
    <w:rsid w:val="00D364B8"/>
    <w:rsid w:val="00D55B97"/>
    <w:rsid w:val="00D57E51"/>
    <w:rsid w:val="00D71518"/>
    <w:rsid w:val="00D77B34"/>
    <w:rsid w:val="00DA1483"/>
    <w:rsid w:val="00DF5BAD"/>
    <w:rsid w:val="00E54BA4"/>
    <w:rsid w:val="00E63E97"/>
    <w:rsid w:val="00E8593C"/>
    <w:rsid w:val="00E93550"/>
    <w:rsid w:val="00EA1C56"/>
    <w:rsid w:val="00EA2A4F"/>
    <w:rsid w:val="00EC30F3"/>
    <w:rsid w:val="00EF4587"/>
    <w:rsid w:val="00F1497A"/>
    <w:rsid w:val="00F200D8"/>
    <w:rsid w:val="00F234D1"/>
    <w:rsid w:val="00F53AB1"/>
    <w:rsid w:val="00F56981"/>
    <w:rsid w:val="00F66BE5"/>
    <w:rsid w:val="00F75966"/>
    <w:rsid w:val="00F9058C"/>
    <w:rsid w:val="00FA1692"/>
    <w:rsid w:val="00FB0A35"/>
    <w:rsid w:val="00FD43A0"/>
    <w:rsid w:val="00FD4F27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3B8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BC13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BC13B8"/>
    <w:rPr>
      <w:b/>
      <w:bCs/>
    </w:rPr>
  </w:style>
  <w:style w:type="table" w:styleId="a6">
    <w:name w:val="Table Grid"/>
    <w:basedOn w:val="a1"/>
    <w:uiPriority w:val="59"/>
    <w:rsid w:val="00BC1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BC13B8"/>
    <w:pPr>
      <w:adjustRightInd/>
      <w:snapToGrid/>
      <w:spacing w:after="160" w:line="240" w:lineRule="exact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7">
    <w:name w:val="List Paragraph"/>
    <w:basedOn w:val="a"/>
    <w:uiPriority w:val="34"/>
    <w:qFormat/>
    <w:rsid w:val="00685540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BA7D53"/>
    <w:rPr>
      <w:color w:val="800080" w:themeColor="followedHyperlink"/>
      <w:u w:val="single"/>
    </w:rPr>
  </w:style>
  <w:style w:type="paragraph" w:styleId="a9">
    <w:name w:val="header"/>
    <w:basedOn w:val="a"/>
    <w:link w:val="Char"/>
    <w:uiPriority w:val="99"/>
    <w:unhideWhenUsed/>
    <w:rsid w:val="001D7F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rsid w:val="001D7FD8"/>
    <w:rPr>
      <w:rFonts w:ascii="Tahoma" w:hAnsi="Tahoma"/>
      <w:sz w:val="18"/>
      <w:szCs w:val="18"/>
    </w:rPr>
  </w:style>
  <w:style w:type="paragraph" w:styleId="aa">
    <w:name w:val="footer"/>
    <w:basedOn w:val="a"/>
    <w:link w:val="Char0"/>
    <w:uiPriority w:val="99"/>
    <w:unhideWhenUsed/>
    <w:rsid w:val="001D7FD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1D7FD8"/>
    <w:rPr>
      <w:rFonts w:ascii="Tahoma" w:hAnsi="Tahoma"/>
      <w:sz w:val="18"/>
      <w:szCs w:val="18"/>
    </w:rPr>
  </w:style>
  <w:style w:type="paragraph" w:styleId="ab">
    <w:name w:val="Plain Text"/>
    <w:basedOn w:val="a"/>
    <w:link w:val="Char2"/>
    <w:uiPriority w:val="99"/>
    <w:semiHidden/>
    <w:unhideWhenUsed/>
    <w:rsid w:val="0092396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2">
    <w:name w:val="纯文本 Char"/>
    <w:basedOn w:val="a0"/>
    <w:link w:val="ab"/>
    <w:uiPriority w:val="99"/>
    <w:semiHidden/>
    <w:rsid w:val="00923961"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923961"/>
  </w:style>
  <w:style w:type="paragraph" w:styleId="ac">
    <w:name w:val="Date"/>
    <w:basedOn w:val="a"/>
    <w:next w:val="a"/>
    <w:link w:val="Char3"/>
    <w:uiPriority w:val="99"/>
    <w:semiHidden/>
    <w:unhideWhenUsed/>
    <w:rsid w:val="000A68E6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0A68E6"/>
    <w:rPr>
      <w:rFonts w:ascii="Tahoma" w:hAnsi="Tahoma"/>
    </w:rPr>
  </w:style>
  <w:style w:type="paragraph" w:customStyle="1" w:styleId="Char4">
    <w:name w:val="Char"/>
    <w:basedOn w:val="a"/>
    <w:rsid w:val="00F56981"/>
    <w:pPr>
      <w:widowControl w:val="0"/>
      <w:adjustRightInd/>
      <w:snapToGrid/>
      <w:spacing w:after="0" w:line="240" w:lineRule="atLeast"/>
      <w:ind w:left="420" w:firstLine="42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styleId="ad">
    <w:name w:val="Balloon Text"/>
    <w:basedOn w:val="a"/>
    <w:link w:val="Char5"/>
    <w:uiPriority w:val="99"/>
    <w:semiHidden/>
    <w:unhideWhenUsed/>
    <w:rsid w:val="00936410"/>
    <w:pPr>
      <w:spacing w:after="0"/>
    </w:pPr>
    <w:rPr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semiHidden/>
    <w:rsid w:val="00936410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3B8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BC13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BC13B8"/>
    <w:rPr>
      <w:b/>
      <w:bCs/>
    </w:rPr>
  </w:style>
  <w:style w:type="table" w:styleId="a6">
    <w:name w:val="Table Grid"/>
    <w:basedOn w:val="a1"/>
    <w:uiPriority w:val="59"/>
    <w:rsid w:val="00BC1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BC13B8"/>
    <w:pPr>
      <w:adjustRightInd/>
      <w:snapToGrid/>
      <w:spacing w:after="160" w:line="240" w:lineRule="exact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7">
    <w:name w:val="List Paragraph"/>
    <w:basedOn w:val="a"/>
    <w:uiPriority w:val="34"/>
    <w:qFormat/>
    <w:rsid w:val="00685540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BA7D53"/>
    <w:rPr>
      <w:color w:val="800080" w:themeColor="followedHyperlink"/>
      <w:u w:val="single"/>
    </w:rPr>
  </w:style>
  <w:style w:type="paragraph" w:styleId="a9">
    <w:name w:val="header"/>
    <w:basedOn w:val="a"/>
    <w:link w:val="Char"/>
    <w:uiPriority w:val="99"/>
    <w:unhideWhenUsed/>
    <w:rsid w:val="001D7F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rsid w:val="001D7FD8"/>
    <w:rPr>
      <w:rFonts w:ascii="Tahoma" w:hAnsi="Tahoma"/>
      <w:sz w:val="18"/>
      <w:szCs w:val="18"/>
    </w:rPr>
  </w:style>
  <w:style w:type="paragraph" w:styleId="aa">
    <w:name w:val="footer"/>
    <w:basedOn w:val="a"/>
    <w:link w:val="Char0"/>
    <w:uiPriority w:val="99"/>
    <w:unhideWhenUsed/>
    <w:rsid w:val="001D7FD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1D7FD8"/>
    <w:rPr>
      <w:rFonts w:ascii="Tahoma" w:hAnsi="Tahoma"/>
      <w:sz w:val="18"/>
      <w:szCs w:val="18"/>
    </w:rPr>
  </w:style>
  <w:style w:type="paragraph" w:styleId="ab">
    <w:name w:val="Plain Text"/>
    <w:basedOn w:val="a"/>
    <w:link w:val="Char2"/>
    <w:uiPriority w:val="99"/>
    <w:semiHidden/>
    <w:unhideWhenUsed/>
    <w:rsid w:val="0092396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2">
    <w:name w:val="纯文本 Char"/>
    <w:basedOn w:val="a0"/>
    <w:link w:val="ab"/>
    <w:uiPriority w:val="99"/>
    <w:semiHidden/>
    <w:rsid w:val="00923961"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923961"/>
  </w:style>
  <w:style w:type="paragraph" w:styleId="ac">
    <w:name w:val="Date"/>
    <w:basedOn w:val="a"/>
    <w:next w:val="a"/>
    <w:link w:val="Char3"/>
    <w:uiPriority w:val="99"/>
    <w:semiHidden/>
    <w:unhideWhenUsed/>
    <w:rsid w:val="000A68E6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0A68E6"/>
    <w:rPr>
      <w:rFonts w:ascii="Tahoma" w:hAnsi="Tahoma"/>
    </w:rPr>
  </w:style>
  <w:style w:type="paragraph" w:customStyle="1" w:styleId="Char4">
    <w:name w:val="Char"/>
    <w:basedOn w:val="a"/>
    <w:rsid w:val="00F56981"/>
    <w:pPr>
      <w:widowControl w:val="0"/>
      <w:adjustRightInd/>
      <w:snapToGrid/>
      <w:spacing w:after="0" w:line="240" w:lineRule="atLeast"/>
      <w:ind w:left="420" w:firstLine="42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styleId="ad">
    <w:name w:val="Balloon Text"/>
    <w:basedOn w:val="a"/>
    <w:link w:val="Char5"/>
    <w:uiPriority w:val="99"/>
    <w:semiHidden/>
    <w:unhideWhenUsed/>
    <w:rsid w:val="00936410"/>
    <w:pPr>
      <w:spacing w:after="0"/>
    </w:pPr>
    <w:rPr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semiHidden/>
    <w:rsid w:val="0093641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ybsdsrmyy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2734907909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2EC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52161C-C3A0-45C5-BB0B-932AA0D4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331</Words>
  <Characters>1888</Characters>
  <Application>Microsoft Office Word</Application>
  <DocSecurity>0</DocSecurity>
  <Lines>15</Lines>
  <Paragraphs>4</Paragraphs>
  <ScaleCrop>false</ScaleCrop>
  <Company>Microsoft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Tuan</cp:lastModifiedBy>
  <cp:revision>6</cp:revision>
  <cp:lastPrinted>2017-10-17T02:12:00Z</cp:lastPrinted>
  <dcterms:created xsi:type="dcterms:W3CDTF">2017-10-16T09:46:00Z</dcterms:created>
  <dcterms:modified xsi:type="dcterms:W3CDTF">2017-10-17T03:43:00Z</dcterms:modified>
</cp:coreProperties>
</file>